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7AF2" w14:textId="77777777" w:rsidR="00CF4CFB" w:rsidRPr="00F829A2" w:rsidRDefault="00373742">
      <w:pPr>
        <w:rPr>
          <w:b/>
        </w:rPr>
      </w:pPr>
      <w:r w:rsidRPr="00F829A2">
        <w:rPr>
          <w:b/>
        </w:rPr>
        <w:t>OBRAZLOŽENJE FINANCIJSKOG IZVJEŠTAJA ZA RAZDOBLJE OD 01.SIJEČNJA DO 30. LIPNJA 2023.</w:t>
      </w:r>
    </w:p>
    <w:p w14:paraId="0AC045A6" w14:textId="77777777" w:rsidR="00373742" w:rsidRDefault="00F829A2" w:rsidP="00373742">
      <w:pPr>
        <w:spacing w:line="240" w:lineRule="auto"/>
      </w:pPr>
      <w:r>
        <w:t>REPUBLIKA HRVATSKA</w:t>
      </w:r>
    </w:p>
    <w:p w14:paraId="0D3C9978" w14:textId="77777777" w:rsidR="00F829A2" w:rsidRDefault="00F829A2" w:rsidP="00373742">
      <w:pPr>
        <w:spacing w:line="240" w:lineRule="auto"/>
      </w:pPr>
      <w:r>
        <w:t>MINISTARSTVO ZNANOSTI, OBRAZOVANJA I SPORTA</w:t>
      </w:r>
    </w:p>
    <w:p w14:paraId="68D851DB" w14:textId="77777777" w:rsidR="00373742" w:rsidRDefault="00373742" w:rsidP="00F829A2">
      <w:pPr>
        <w:spacing w:line="240" w:lineRule="auto"/>
      </w:pPr>
      <w:r>
        <w:t>Broj RKP-a: 12237</w:t>
      </w:r>
    </w:p>
    <w:p w14:paraId="4DC9206A" w14:textId="77777777" w:rsidR="00373742" w:rsidRDefault="00373742" w:rsidP="00F829A2">
      <w:pPr>
        <w:spacing w:line="240" w:lineRule="auto"/>
      </w:pPr>
      <w:r>
        <w:t>Matični broj: 3080880</w:t>
      </w:r>
    </w:p>
    <w:p w14:paraId="37ED64E4" w14:textId="77777777" w:rsidR="00373742" w:rsidRDefault="00373742" w:rsidP="00F829A2">
      <w:pPr>
        <w:spacing w:line="240" w:lineRule="auto"/>
      </w:pPr>
      <w:r>
        <w:t>OIB: 38133094472</w:t>
      </w:r>
    </w:p>
    <w:p w14:paraId="29444543" w14:textId="77777777" w:rsidR="00373742" w:rsidRDefault="00373742" w:rsidP="00F829A2">
      <w:pPr>
        <w:spacing w:line="240" w:lineRule="auto"/>
      </w:pPr>
      <w:r>
        <w:t>Naziv i adresa obveznika: Osnovna škola Vela Luka,</w:t>
      </w:r>
      <w:r w:rsidR="00F829A2">
        <w:t xml:space="preserve"> </w:t>
      </w:r>
      <w:r>
        <w:t>Obala 3 br.1,</w:t>
      </w:r>
      <w:r w:rsidR="00F829A2">
        <w:t xml:space="preserve"> </w:t>
      </w:r>
      <w:r>
        <w:t>20270 Vela Luka</w:t>
      </w:r>
    </w:p>
    <w:p w14:paraId="3B21EB4A" w14:textId="77777777" w:rsidR="00373742" w:rsidRDefault="00373742" w:rsidP="00F829A2">
      <w:pPr>
        <w:spacing w:line="240" w:lineRule="auto"/>
      </w:pPr>
      <w:r>
        <w:t>Oznaka razine: 31</w:t>
      </w:r>
    </w:p>
    <w:p w14:paraId="1F4C4875" w14:textId="77777777" w:rsidR="00373742" w:rsidRDefault="00373742" w:rsidP="00F829A2">
      <w:pPr>
        <w:spacing w:line="240" w:lineRule="auto"/>
      </w:pPr>
      <w:r>
        <w:t>Šifra djelatnosti,razdjel: 80102</w:t>
      </w:r>
    </w:p>
    <w:p w14:paraId="4C846A6C" w14:textId="77777777" w:rsidR="00373742" w:rsidRDefault="00373742" w:rsidP="00F829A2">
      <w:pPr>
        <w:spacing w:line="240" w:lineRule="auto"/>
      </w:pPr>
      <w:r>
        <w:t>IBAN: HR6124070001100577736</w:t>
      </w:r>
    </w:p>
    <w:p w14:paraId="0EF39ABD" w14:textId="77777777" w:rsidR="00373742" w:rsidRDefault="00373742" w:rsidP="00373742">
      <w:pPr>
        <w:spacing w:line="240" w:lineRule="auto"/>
      </w:pPr>
    </w:p>
    <w:p w14:paraId="3283EE8C" w14:textId="77777777" w:rsidR="00373742" w:rsidRPr="00644082" w:rsidRDefault="00373742" w:rsidP="00644082">
      <w:pPr>
        <w:spacing w:line="240" w:lineRule="auto"/>
        <w:jc w:val="center"/>
        <w:rPr>
          <w:b/>
        </w:rPr>
      </w:pPr>
      <w:r w:rsidRPr="00644082">
        <w:rPr>
          <w:b/>
        </w:rPr>
        <w:t>Bilješke uz izvještaj o prihodima i rashodima, primicima i izdacima</w:t>
      </w:r>
    </w:p>
    <w:p w14:paraId="0A6338F2" w14:textId="77777777" w:rsidR="00373742" w:rsidRPr="00F829A2" w:rsidRDefault="00373742" w:rsidP="00373742">
      <w:pPr>
        <w:spacing w:line="240" w:lineRule="auto"/>
        <w:rPr>
          <w:b/>
        </w:rPr>
      </w:pPr>
    </w:p>
    <w:p w14:paraId="1B8C455A" w14:textId="77777777" w:rsidR="00373742" w:rsidRDefault="00373742" w:rsidP="00373742">
      <w:pPr>
        <w:spacing w:line="240" w:lineRule="auto"/>
      </w:pPr>
      <w:r w:rsidRPr="00F829A2">
        <w:rPr>
          <w:b/>
        </w:rPr>
        <w:t xml:space="preserve">Bilješka broj 1 </w:t>
      </w:r>
      <w:r w:rsidR="00F52104">
        <w:rPr>
          <w:b/>
        </w:rPr>
        <w:t>– Šifra 6361 Tekuće pomoći pr. k</w:t>
      </w:r>
      <w:r w:rsidRPr="00F829A2">
        <w:rPr>
          <w:b/>
        </w:rPr>
        <w:t>or. Iz proračuna koji im nije nadležan</w:t>
      </w:r>
      <w:r>
        <w:t xml:space="preserve"> – Povećanje prihoda za plaće, odnosno osnovice plaće</w:t>
      </w:r>
    </w:p>
    <w:p w14:paraId="6F4D5254" w14:textId="77777777" w:rsidR="00A4421A" w:rsidRDefault="00A4421A" w:rsidP="00373742">
      <w:pPr>
        <w:spacing w:line="240" w:lineRule="auto"/>
      </w:pPr>
    </w:p>
    <w:p w14:paraId="045C490B" w14:textId="77777777" w:rsidR="00A4421A" w:rsidRDefault="00A4421A" w:rsidP="00373742">
      <w:pPr>
        <w:spacing w:line="240" w:lineRule="auto"/>
      </w:pPr>
      <w:r w:rsidRPr="00F829A2">
        <w:rPr>
          <w:b/>
        </w:rPr>
        <w:t>Bilješka broj 2 – Šifra 6381 Tekuće pomoći temeljem prijenosa EU sredstava</w:t>
      </w:r>
      <w:r>
        <w:t xml:space="preserve"> – uplata ERASMUS – a temeljem dugovanja iz prethodne godine</w:t>
      </w:r>
      <w:r w:rsidR="00F829A2">
        <w:t>, a po završetku projekta</w:t>
      </w:r>
    </w:p>
    <w:p w14:paraId="636AED75" w14:textId="77777777" w:rsidR="00373742" w:rsidRPr="00F829A2" w:rsidRDefault="00373742" w:rsidP="00373742">
      <w:pPr>
        <w:spacing w:line="240" w:lineRule="auto"/>
        <w:rPr>
          <w:b/>
        </w:rPr>
      </w:pPr>
    </w:p>
    <w:p w14:paraId="18247FC4" w14:textId="77777777" w:rsidR="00373742" w:rsidRDefault="00A4421A" w:rsidP="00373742">
      <w:pPr>
        <w:spacing w:line="240" w:lineRule="auto"/>
      </w:pPr>
      <w:r w:rsidRPr="00F829A2">
        <w:rPr>
          <w:b/>
        </w:rPr>
        <w:t>Bilješke broj 3</w:t>
      </w:r>
      <w:r w:rsidR="00373742" w:rsidRPr="00F829A2">
        <w:rPr>
          <w:b/>
        </w:rPr>
        <w:t xml:space="preserve"> – Šifra </w:t>
      </w:r>
      <w:r w:rsidRPr="00F829A2">
        <w:rPr>
          <w:b/>
        </w:rPr>
        <w:t>6615 Prihodi od pruženih usluga</w:t>
      </w:r>
      <w:r>
        <w:t xml:space="preserve"> – manje upisanih učenika u glazbenu školu u odnosu na prošlu godinu, a time i uplaćenih članarina</w:t>
      </w:r>
    </w:p>
    <w:p w14:paraId="4B464903" w14:textId="77777777" w:rsidR="00A4421A" w:rsidRPr="00F829A2" w:rsidRDefault="00A4421A" w:rsidP="00373742">
      <w:pPr>
        <w:spacing w:line="240" w:lineRule="auto"/>
        <w:rPr>
          <w:b/>
        </w:rPr>
      </w:pPr>
    </w:p>
    <w:p w14:paraId="626BC484" w14:textId="77777777" w:rsidR="00A4421A" w:rsidRDefault="00A4421A" w:rsidP="00373742">
      <w:pPr>
        <w:spacing w:line="240" w:lineRule="auto"/>
      </w:pPr>
      <w:r w:rsidRPr="00F829A2">
        <w:rPr>
          <w:b/>
        </w:rPr>
        <w:t>Bilješka broj 4 -  Šifra 6711 Prihodi iz nadležnog proračuna za financiranje rashoda poslovanja</w:t>
      </w:r>
      <w:r>
        <w:t xml:space="preserve"> – povećanje plaća i ostalih</w:t>
      </w:r>
      <w:r w:rsidR="00F829A2">
        <w:t xml:space="preserve"> obveza</w:t>
      </w:r>
      <w:r>
        <w:t xml:space="preserve"> </w:t>
      </w:r>
      <w:r w:rsidR="00F829A2">
        <w:t xml:space="preserve">za zaposlene </w:t>
      </w:r>
      <w:r>
        <w:t>za pomoćnike u nastavi</w:t>
      </w:r>
    </w:p>
    <w:p w14:paraId="5B5EE048" w14:textId="77777777" w:rsidR="00A4421A" w:rsidRDefault="00A4421A" w:rsidP="00373742">
      <w:pPr>
        <w:spacing w:line="240" w:lineRule="auto"/>
      </w:pPr>
    </w:p>
    <w:p w14:paraId="61CF0C50" w14:textId="77777777" w:rsidR="00A4421A" w:rsidRDefault="00A4421A" w:rsidP="00373742">
      <w:pPr>
        <w:spacing w:line="240" w:lineRule="auto"/>
      </w:pPr>
      <w:r w:rsidRPr="00942F0B">
        <w:rPr>
          <w:b/>
        </w:rPr>
        <w:t xml:space="preserve">Bilješka broj 5 – Šifra </w:t>
      </w:r>
      <w:r w:rsidR="00AE3BFF" w:rsidRPr="00942F0B">
        <w:rPr>
          <w:b/>
        </w:rPr>
        <w:t xml:space="preserve">3211 </w:t>
      </w:r>
      <w:r w:rsidR="00F52104">
        <w:rPr>
          <w:b/>
        </w:rPr>
        <w:t xml:space="preserve">- </w:t>
      </w:r>
      <w:r w:rsidR="00AE3BFF" w:rsidRPr="00942F0B">
        <w:rPr>
          <w:b/>
        </w:rPr>
        <w:t>Službena putovanja</w:t>
      </w:r>
      <w:r w:rsidR="00AE3BFF">
        <w:t xml:space="preserve"> – prethodnih godina zbog pande</w:t>
      </w:r>
      <w:r w:rsidR="00942F0B">
        <w:t xml:space="preserve">mije su bila svedena na minimum, </w:t>
      </w:r>
      <w:r w:rsidR="00AE3BFF">
        <w:t>u odnosu na ovu godinu kada je sve nadoknađeno</w:t>
      </w:r>
    </w:p>
    <w:p w14:paraId="5F1830F4" w14:textId="77777777" w:rsidR="000200BC" w:rsidRPr="00942F0B" w:rsidRDefault="000200BC" w:rsidP="00373742">
      <w:pPr>
        <w:spacing w:line="240" w:lineRule="auto"/>
        <w:rPr>
          <w:b/>
        </w:rPr>
      </w:pPr>
    </w:p>
    <w:p w14:paraId="3E1ADCF4" w14:textId="77777777" w:rsidR="000200BC" w:rsidRDefault="000200BC" w:rsidP="00373742">
      <w:pPr>
        <w:spacing w:line="240" w:lineRule="auto"/>
      </w:pPr>
      <w:r w:rsidRPr="00942F0B">
        <w:rPr>
          <w:b/>
        </w:rPr>
        <w:t>Bilješka broj 6 – Šifra 3221 – Uredski materijal i ostali materijalni rashodi</w:t>
      </w:r>
      <w:r>
        <w:t xml:space="preserve"> – porast cijena potrošnog i uredskog materijala </w:t>
      </w:r>
    </w:p>
    <w:p w14:paraId="279B4E17" w14:textId="77777777" w:rsidR="00AE3BFF" w:rsidRDefault="00AE3BFF" w:rsidP="00373742">
      <w:pPr>
        <w:spacing w:line="240" w:lineRule="auto"/>
      </w:pPr>
    </w:p>
    <w:p w14:paraId="0C0F8CD8" w14:textId="77777777" w:rsidR="00AE3BFF" w:rsidRDefault="000200BC" w:rsidP="00373742">
      <w:pPr>
        <w:spacing w:line="240" w:lineRule="auto"/>
      </w:pPr>
      <w:r w:rsidRPr="00942F0B">
        <w:rPr>
          <w:b/>
        </w:rPr>
        <w:t>Bilješka broj 7</w:t>
      </w:r>
      <w:r w:rsidR="00AE3BFF" w:rsidRPr="00942F0B">
        <w:rPr>
          <w:b/>
        </w:rPr>
        <w:t xml:space="preserve"> – Šifra 3222</w:t>
      </w:r>
      <w:r w:rsidR="00785C1D">
        <w:rPr>
          <w:b/>
        </w:rPr>
        <w:t xml:space="preserve"> -</w:t>
      </w:r>
      <w:r w:rsidR="00A724C6" w:rsidRPr="00942F0B">
        <w:rPr>
          <w:b/>
        </w:rPr>
        <w:t xml:space="preserve"> Materijal i sirovine</w:t>
      </w:r>
      <w:r w:rsidR="00AE3BFF">
        <w:t xml:space="preserve"> –</w:t>
      </w:r>
      <w:r w:rsidR="00942F0B">
        <w:t xml:space="preserve"> projekt </w:t>
      </w:r>
      <w:r w:rsidR="00AE3BFF">
        <w:t xml:space="preserve"> školska prehrana od 1.1.2023.</w:t>
      </w:r>
    </w:p>
    <w:p w14:paraId="4B9AEEB2" w14:textId="77777777" w:rsidR="00AE3BFF" w:rsidRDefault="00AE3BFF" w:rsidP="00373742">
      <w:pPr>
        <w:spacing w:line="240" w:lineRule="auto"/>
      </w:pPr>
    </w:p>
    <w:p w14:paraId="11C3ED4C" w14:textId="77777777" w:rsidR="00AE3BFF" w:rsidRDefault="00AE3BFF" w:rsidP="00373742">
      <w:pPr>
        <w:spacing w:line="240" w:lineRule="auto"/>
      </w:pPr>
      <w:r w:rsidRPr="00942F0B">
        <w:rPr>
          <w:b/>
        </w:rPr>
        <w:t>Bilješka br</w:t>
      </w:r>
      <w:r w:rsidR="000200BC" w:rsidRPr="00942F0B">
        <w:rPr>
          <w:b/>
        </w:rPr>
        <w:t>oj 8</w:t>
      </w:r>
      <w:r w:rsidRPr="00942F0B">
        <w:rPr>
          <w:b/>
        </w:rPr>
        <w:t xml:space="preserve"> – Šifra 3224</w:t>
      </w:r>
      <w:r w:rsidR="00785C1D">
        <w:rPr>
          <w:b/>
        </w:rPr>
        <w:t xml:space="preserve"> - </w:t>
      </w:r>
      <w:r w:rsidR="00A724C6" w:rsidRPr="00942F0B">
        <w:rPr>
          <w:b/>
        </w:rPr>
        <w:t xml:space="preserve"> Materijal i dijelovi za za tekuće i investicijsko održavanje</w:t>
      </w:r>
      <w:r>
        <w:t xml:space="preserve"> – porast cijena materijala za održavanje škole</w:t>
      </w:r>
    </w:p>
    <w:p w14:paraId="24732CCA" w14:textId="77777777" w:rsidR="000200BC" w:rsidRPr="00942F0B" w:rsidRDefault="000200BC" w:rsidP="00373742">
      <w:pPr>
        <w:spacing w:line="240" w:lineRule="auto"/>
        <w:rPr>
          <w:b/>
        </w:rPr>
      </w:pPr>
    </w:p>
    <w:p w14:paraId="718A135A" w14:textId="77777777" w:rsidR="000200BC" w:rsidRDefault="000200BC" w:rsidP="00373742">
      <w:pPr>
        <w:spacing w:line="240" w:lineRule="auto"/>
      </w:pPr>
      <w:r w:rsidRPr="00942F0B">
        <w:rPr>
          <w:b/>
        </w:rPr>
        <w:t xml:space="preserve">Bilješka broj 9 – Šifra 3231 </w:t>
      </w:r>
      <w:r w:rsidR="00785C1D">
        <w:rPr>
          <w:b/>
        </w:rPr>
        <w:t xml:space="preserve">- </w:t>
      </w:r>
      <w:r w:rsidRPr="00942F0B">
        <w:rPr>
          <w:b/>
        </w:rPr>
        <w:t>Usluge telefona,pošte i prijevoza</w:t>
      </w:r>
      <w:r>
        <w:t xml:space="preserve"> – prijevoz učenika koji žive izvan mijesta </w:t>
      </w:r>
    </w:p>
    <w:p w14:paraId="591558F5" w14:textId="77777777" w:rsidR="00942F0B" w:rsidRPr="00942F0B" w:rsidRDefault="00942F0B" w:rsidP="00373742">
      <w:pPr>
        <w:spacing w:line="240" w:lineRule="auto"/>
        <w:rPr>
          <w:b/>
        </w:rPr>
      </w:pPr>
    </w:p>
    <w:p w14:paraId="2302932F" w14:textId="77777777" w:rsidR="00942F0B" w:rsidRDefault="000200BC" w:rsidP="00373742">
      <w:pPr>
        <w:spacing w:line="240" w:lineRule="auto"/>
      </w:pPr>
      <w:r w:rsidRPr="00942F0B">
        <w:rPr>
          <w:b/>
        </w:rPr>
        <w:t xml:space="preserve">Bilješka broj 10 – Šifra 3237 </w:t>
      </w:r>
      <w:r w:rsidR="00785C1D">
        <w:rPr>
          <w:b/>
        </w:rPr>
        <w:t xml:space="preserve">- </w:t>
      </w:r>
      <w:r w:rsidRPr="00942F0B">
        <w:rPr>
          <w:b/>
        </w:rPr>
        <w:t>Intelektualne i osobne usluge</w:t>
      </w:r>
      <w:r>
        <w:t xml:space="preserve"> – ugovori o djelu za potrebe glazbene škole i rad u posebnoj odgojno-obrazovnoj skupini </w:t>
      </w:r>
    </w:p>
    <w:p w14:paraId="34D5464B" w14:textId="77777777" w:rsidR="00942F0B" w:rsidRDefault="00942F0B" w:rsidP="00373742">
      <w:pPr>
        <w:spacing w:line="240" w:lineRule="auto"/>
      </w:pPr>
    </w:p>
    <w:p w14:paraId="74F68B60" w14:textId="77777777" w:rsidR="00AE3BFF" w:rsidRDefault="00A724C6" w:rsidP="00373742">
      <w:pPr>
        <w:spacing w:line="240" w:lineRule="auto"/>
      </w:pPr>
      <w:r w:rsidRPr="00942F0B">
        <w:rPr>
          <w:b/>
        </w:rPr>
        <w:t>Bilješka broj</w:t>
      </w:r>
      <w:r w:rsidR="00644082" w:rsidRPr="00942F0B">
        <w:rPr>
          <w:b/>
        </w:rPr>
        <w:t xml:space="preserve"> 11</w:t>
      </w:r>
      <w:r w:rsidRPr="00942F0B">
        <w:rPr>
          <w:b/>
        </w:rPr>
        <w:t xml:space="preserve"> – Šifra 3238 – Računalne usluge</w:t>
      </w:r>
      <w:r>
        <w:t xml:space="preserve"> – pretplate na aplikacije i održavanje informatičkog sustava</w:t>
      </w:r>
    </w:p>
    <w:p w14:paraId="314DE3CD" w14:textId="77777777" w:rsidR="00942F0B" w:rsidRDefault="00942F0B" w:rsidP="00373742">
      <w:pPr>
        <w:spacing w:line="240" w:lineRule="auto"/>
      </w:pPr>
    </w:p>
    <w:p w14:paraId="1429081E" w14:textId="77777777" w:rsidR="00A724C6" w:rsidRDefault="00644082" w:rsidP="00373742">
      <w:pPr>
        <w:spacing w:line="240" w:lineRule="auto"/>
      </w:pPr>
      <w:r w:rsidRPr="00942F0B">
        <w:rPr>
          <w:b/>
        </w:rPr>
        <w:t>Bilješka broj 12</w:t>
      </w:r>
      <w:r w:rsidR="00A724C6" w:rsidRPr="00942F0B">
        <w:rPr>
          <w:b/>
        </w:rPr>
        <w:t xml:space="preserve"> – Šifra 3239 – Ostale usluge</w:t>
      </w:r>
      <w:r w:rsidR="00A724C6">
        <w:t xml:space="preserve"> – noćenje nastavnika glazbene škole</w:t>
      </w:r>
    </w:p>
    <w:p w14:paraId="052915CF" w14:textId="77777777" w:rsidR="00942F0B" w:rsidRDefault="00942F0B" w:rsidP="00373742">
      <w:pPr>
        <w:spacing w:line="240" w:lineRule="auto"/>
      </w:pPr>
    </w:p>
    <w:p w14:paraId="14364E70" w14:textId="77777777" w:rsidR="00A724C6" w:rsidRDefault="00644082" w:rsidP="00373742">
      <w:pPr>
        <w:spacing w:line="240" w:lineRule="auto"/>
        <w:rPr>
          <w:b/>
        </w:rPr>
      </w:pPr>
      <w:r w:rsidRPr="00942F0B">
        <w:rPr>
          <w:b/>
        </w:rPr>
        <w:t>Bilješka broj 13</w:t>
      </w:r>
      <w:r w:rsidR="00A724C6">
        <w:t xml:space="preserve"> </w:t>
      </w:r>
      <w:r w:rsidR="000200BC">
        <w:t>-</w:t>
      </w:r>
      <w:r w:rsidR="00942F0B">
        <w:t xml:space="preserve"> u</w:t>
      </w:r>
      <w:r w:rsidR="000200BC">
        <w:t xml:space="preserve">kupni prihod za razdoblje od 01.01.2023. do 30.06.2023. iznosi </w:t>
      </w:r>
      <w:r w:rsidR="000200BC" w:rsidRPr="00942F0B">
        <w:rPr>
          <w:b/>
        </w:rPr>
        <w:t>518.828,34 €,</w:t>
      </w:r>
      <w:r w:rsidR="000200BC">
        <w:t xml:space="preserve"> a ukupni rashod iznosi </w:t>
      </w:r>
      <w:r w:rsidR="000200BC" w:rsidRPr="00942F0B">
        <w:rPr>
          <w:b/>
        </w:rPr>
        <w:t>517.839,73 €</w:t>
      </w:r>
    </w:p>
    <w:p w14:paraId="026BE6EC" w14:textId="77777777" w:rsidR="00942F0B" w:rsidRDefault="00942F0B" w:rsidP="00373742">
      <w:pPr>
        <w:spacing w:line="240" w:lineRule="auto"/>
      </w:pPr>
    </w:p>
    <w:p w14:paraId="0086A31C" w14:textId="77777777" w:rsidR="00644082" w:rsidRDefault="00644082" w:rsidP="00373742">
      <w:pPr>
        <w:spacing w:line="240" w:lineRule="auto"/>
      </w:pPr>
      <w:r w:rsidRPr="00942F0B">
        <w:rPr>
          <w:b/>
        </w:rPr>
        <w:t>Bilješka broj 14</w:t>
      </w:r>
      <w:r>
        <w:t xml:space="preserve"> –</w:t>
      </w:r>
      <w:r w:rsidR="00942F0B">
        <w:t xml:space="preserve"> r</w:t>
      </w:r>
      <w:r>
        <w:t xml:space="preserve">azlika između prihoda i rashoda višak poslovanja iznosi </w:t>
      </w:r>
      <w:r w:rsidRPr="00942F0B">
        <w:rPr>
          <w:b/>
        </w:rPr>
        <w:t>988,61 €,</w:t>
      </w:r>
      <w:r>
        <w:t xml:space="preserve"> preneseni višak iznosi </w:t>
      </w:r>
      <w:r w:rsidRPr="00942F0B">
        <w:rPr>
          <w:b/>
        </w:rPr>
        <w:t>3.609,00 €.</w:t>
      </w:r>
      <w:r w:rsidR="00942F0B">
        <w:rPr>
          <w:b/>
        </w:rPr>
        <w:t xml:space="preserve"> </w:t>
      </w:r>
      <w:r>
        <w:t xml:space="preserve">Ukupni višak raspoloživ u sljedećem razdoblju iznosi </w:t>
      </w:r>
      <w:r w:rsidRPr="00942F0B">
        <w:rPr>
          <w:b/>
        </w:rPr>
        <w:t>4.597,61 €</w:t>
      </w:r>
    </w:p>
    <w:p w14:paraId="482C2591" w14:textId="77777777" w:rsidR="00644082" w:rsidRDefault="00644082" w:rsidP="00373742">
      <w:pPr>
        <w:spacing w:line="240" w:lineRule="auto"/>
      </w:pPr>
    </w:p>
    <w:p w14:paraId="60AA0595" w14:textId="77777777" w:rsidR="00942F0B" w:rsidRDefault="00942F0B" w:rsidP="00373742">
      <w:pPr>
        <w:spacing w:line="240" w:lineRule="auto"/>
      </w:pPr>
    </w:p>
    <w:p w14:paraId="75A51106" w14:textId="77777777" w:rsidR="00942F0B" w:rsidRDefault="00942F0B" w:rsidP="00373742">
      <w:pPr>
        <w:spacing w:line="240" w:lineRule="auto"/>
      </w:pPr>
    </w:p>
    <w:p w14:paraId="588B0299" w14:textId="77777777" w:rsidR="00644082" w:rsidRDefault="00644082" w:rsidP="00644082">
      <w:pPr>
        <w:spacing w:line="240" w:lineRule="auto"/>
        <w:jc w:val="center"/>
        <w:rPr>
          <w:b/>
        </w:rPr>
      </w:pPr>
      <w:r w:rsidRPr="00644082">
        <w:rPr>
          <w:b/>
        </w:rPr>
        <w:t>Bilješke uz izvještaj o obvezama</w:t>
      </w:r>
    </w:p>
    <w:p w14:paraId="67EF8551" w14:textId="77777777" w:rsidR="00942F0B" w:rsidRDefault="00942F0B" w:rsidP="00644082">
      <w:pPr>
        <w:spacing w:line="240" w:lineRule="auto"/>
        <w:jc w:val="center"/>
        <w:rPr>
          <w:b/>
        </w:rPr>
      </w:pPr>
    </w:p>
    <w:p w14:paraId="6ADA572E" w14:textId="77777777" w:rsidR="00644082" w:rsidRDefault="00644082" w:rsidP="00644082">
      <w:pPr>
        <w:spacing w:line="240" w:lineRule="auto"/>
      </w:pPr>
      <w:r>
        <w:rPr>
          <w:b/>
        </w:rPr>
        <w:t xml:space="preserve">Bilješka broj 1 – </w:t>
      </w:r>
      <w:r>
        <w:t>Stanje obveza 1. siječnja 2023. iznosi 6.462,69 €</w:t>
      </w:r>
    </w:p>
    <w:p w14:paraId="554F68FC" w14:textId="77777777" w:rsidR="00942F0B" w:rsidRDefault="00942F0B" w:rsidP="00644082">
      <w:pPr>
        <w:spacing w:line="240" w:lineRule="auto"/>
      </w:pPr>
    </w:p>
    <w:p w14:paraId="627B6D54" w14:textId="77777777" w:rsidR="00644082" w:rsidRDefault="00644082" w:rsidP="00644082">
      <w:pPr>
        <w:spacing w:line="240" w:lineRule="auto"/>
      </w:pPr>
      <w:r w:rsidRPr="00942F0B">
        <w:rPr>
          <w:b/>
        </w:rPr>
        <w:t>Bilješka broj 2 – Šifra 231</w:t>
      </w:r>
      <w:r>
        <w:t xml:space="preserve"> </w:t>
      </w:r>
      <w:r w:rsidRPr="00942F0B">
        <w:rPr>
          <w:b/>
        </w:rPr>
        <w:t>Obveze za zaposlene</w:t>
      </w:r>
      <w:r>
        <w:t xml:space="preserve"> –</w:t>
      </w:r>
      <w:r w:rsidR="00942F0B">
        <w:t xml:space="preserve"> p</w:t>
      </w:r>
      <w:r>
        <w:t xml:space="preserve">laće </w:t>
      </w:r>
      <w:r w:rsidR="00F829A2">
        <w:t xml:space="preserve">za pomoćnike </w:t>
      </w:r>
      <w:r w:rsidR="00942F0B">
        <w:t>2.563,56 €</w:t>
      </w:r>
    </w:p>
    <w:p w14:paraId="341E0AEE" w14:textId="77777777" w:rsidR="00942F0B" w:rsidRDefault="00942F0B" w:rsidP="00644082">
      <w:pPr>
        <w:spacing w:line="240" w:lineRule="auto"/>
      </w:pPr>
    </w:p>
    <w:p w14:paraId="7F961703" w14:textId="77777777" w:rsidR="00F829A2" w:rsidRDefault="00F829A2" w:rsidP="00644082">
      <w:pPr>
        <w:spacing w:line="240" w:lineRule="auto"/>
      </w:pPr>
      <w:r w:rsidRPr="00942F0B">
        <w:rPr>
          <w:b/>
        </w:rPr>
        <w:t>Bilje</w:t>
      </w:r>
      <w:r w:rsidR="00435B88">
        <w:rPr>
          <w:b/>
        </w:rPr>
        <w:t>ške broj 3 – Šifra 232 Obveze za</w:t>
      </w:r>
      <w:r w:rsidRPr="00942F0B">
        <w:rPr>
          <w:b/>
        </w:rPr>
        <w:t xml:space="preserve"> materijalne rashode</w:t>
      </w:r>
      <w:r>
        <w:t xml:space="preserve"> 1.845,16 €</w:t>
      </w:r>
    </w:p>
    <w:p w14:paraId="3BFDC407" w14:textId="77777777" w:rsidR="00942F0B" w:rsidRPr="00942F0B" w:rsidRDefault="00942F0B" w:rsidP="00644082">
      <w:pPr>
        <w:spacing w:line="240" w:lineRule="auto"/>
        <w:rPr>
          <w:b/>
        </w:rPr>
      </w:pPr>
    </w:p>
    <w:p w14:paraId="115616CA" w14:textId="77777777" w:rsidR="00F829A2" w:rsidRDefault="00F829A2" w:rsidP="00644082">
      <w:pPr>
        <w:spacing w:line="240" w:lineRule="auto"/>
      </w:pPr>
      <w:r w:rsidRPr="00942F0B">
        <w:rPr>
          <w:b/>
        </w:rPr>
        <w:t>Bilješka broj 4 – Šifra 239 Ostale tekuće obveze</w:t>
      </w:r>
      <w:r>
        <w:t xml:space="preserve"> – nepodmirene obveze HZZO – a </w:t>
      </w:r>
      <w:r w:rsidR="00942F0B">
        <w:t>u iznosu 11.431,05</w:t>
      </w:r>
      <w:r w:rsidRPr="00942F0B">
        <w:t>€</w:t>
      </w:r>
      <w:r>
        <w:t xml:space="preserve"> refundacija bolovanja preko 42 dana</w:t>
      </w:r>
    </w:p>
    <w:p w14:paraId="2EB4F97C" w14:textId="77777777" w:rsidR="00785C1D" w:rsidRDefault="00785C1D" w:rsidP="00644082">
      <w:pPr>
        <w:spacing w:line="240" w:lineRule="auto"/>
      </w:pPr>
    </w:p>
    <w:p w14:paraId="6FD3C311" w14:textId="77777777" w:rsidR="00785C1D" w:rsidRDefault="00785C1D" w:rsidP="00644082">
      <w:pPr>
        <w:spacing w:line="240" w:lineRule="auto"/>
      </w:pPr>
    </w:p>
    <w:p w14:paraId="29EF45C8" w14:textId="77777777" w:rsidR="00785C1D" w:rsidRDefault="00785C1D" w:rsidP="00785C1D">
      <w:pPr>
        <w:spacing w:line="240" w:lineRule="auto"/>
        <w:jc w:val="right"/>
      </w:pPr>
      <w:r>
        <w:t>Zakonski predstavnik</w:t>
      </w:r>
    </w:p>
    <w:p w14:paraId="5B54E4FE" w14:textId="77777777" w:rsidR="00785C1D" w:rsidRPr="00644082" w:rsidRDefault="00785C1D" w:rsidP="00785C1D">
      <w:pPr>
        <w:spacing w:line="240" w:lineRule="auto"/>
        <w:jc w:val="right"/>
      </w:pPr>
      <w:r>
        <w:t>Lucijana Mirošević</w:t>
      </w:r>
    </w:p>
    <w:sectPr w:rsidR="00785C1D" w:rsidRPr="0064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42"/>
    <w:rsid w:val="000200BC"/>
    <w:rsid w:val="002974FE"/>
    <w:rsid w:val="00373742"/>
    <w:rsid w:val="00435B88"/>
    <w:rsid w:val="00644082"/>
    <w:rsid w:val="00785C1D"/>
    <w:rsid w:val="007C5180"/>
    <w:rsid w:val="008B258C"/>
    <w:rsid w:val="00942F0B"/>
    <w:rsid w:val="00A4421A"/>
    <w:rsid w:val="00A724C6"/>
    <w:rsid w:val="00AE3BFF"/>
    <w:rsid w:val="00CF4CFB"/>
    <w:rsid w:val="00F52104"/>
    <w:rsid w:val="00F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2923"/>
  <w15:chartTrackingRefBased/>
  <w15:docId w15:val="{CBE22DD8-6A17-4093-81F8-2EC03062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Curać</cp:lastModifiedBy>
  <cp:revision>2</cp:revision>
  <dcterms:created xsi:type="dcterms:W3CDTF">2024-03-12T07:24:00Z</dcterms:created>
  <dcterms:modified xsi:type="dcterms:W3CDTF">2024-03-12T07:24:00Z</dcterms:modified>
</cp:coreProperties>
</file>