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2C7192" w14:textId="77777777" w:rsidR="00433B27" w:rsidRDefault="00433B27" w:rsidP="00962E92">
      <w:pPr>
        <w:pStyle w:val="NoSpacing"/>
        <w:pBdr>
          <w:bottom w:val="single" w:sz="12" w:space="1" w:color="auto"/>
        </w:pBdr>
        <w:shd w:val="clear" w:color="auto" w:fill="FFFFFF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Naziv županije: DUBROVAČKO – NERETVANSKA</w:t>
      </w:r>
    </w:p>
    <w:p w14:paraId="5F0DE0AE" w14:textId="77777777" w:rsidR="00962E92" w:rsidRDefault="00433B27" w:rsidP="00962E92">
      <w:pPr>
        <w:pStyle w:val="NoSpacing"/>
        <w:pBdr>
          <w:bottom w:val="single" w:sz="12" w:space="1" w:color="auto"/>
        </w:pBdr>
        <w:shd w:val="clear" w:color="auto" w:fill="FFFFFF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Naziv škole: Osnovna škola Vela Luka</w:t>
      </w:r>
    </w:p>
    <w:p w14:paraId="3271499B" w14:textId="77777777" w:rsidR="00433B27" w:rsidRDefault="00433B27" w:rsidP="00962E92">
      <w:pPr>
        <w:pStyle w:val="NoSpacing"/>
        <w:pBdr>
          <w:bottom w:val="single" w:sz="12" w:space="1" w:color="auto"/>
        </w:pBdr>
        <w:shd w:val="clear" w:color="auto" w:fill="FFFFFF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Sjedište i adresa: Obala 3 br.1 20270 Vela Luka</w:t>
      </w:r>
    </w:p>
    <w:p w14:paraId="3F218358" w14:textId="77777777" w:rsidR="00E87E64" w:rsidRDefault="00433B27" w:rsidP="00962E92">
      <w:pPr>
        <w:pStyle w:val="NoSpacing"/>
        <w:pBdr>
          <w:bottom w:val="single" w:sz="12" w:space="1" w:color="auto"/>
        </w:pBdr>
        <w:shd w:val="clear" w:color="auto" w:fill="FFFFFF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Broj RKP: 12237</w:t>
      </w:r>
    </w:p>
    <w:p w14:paraId="03B89E1D" w14:textId="77777777" w:rsidR="00433B27" w:rsidRDefault="00433B27" w:rsidP="00962E92">
      <w:pPr>
        <w:pStyle w:val="NoSpacing"/>
        <w:pBdr>
          <w:bottom w:val="single" w:sz="12" w:space="1" w:color="auto"/>
        </w:pBdr>
        <w:shd w:val="clear" w:color="auto" w:fill="FFFFFF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Matični broj škole: 3080820</w:t>
      </w:r>
    </w:p>
    <w:p w14:paraId="5C967B86" w14:textId="77777777" w:rsidR="00433B27" w:rsidRPr="00BD5B5D" w:rsidRDefault="00433B27" w:rsidP="00962E92">
      <w:pPr>
        <w:pStyle w:val="NoSpacing"/>
        <w:pBdr>
          <w:bottom w:val="single" w:sz="12" w:space="1" w:color="auto"/>
        </w:pBdr>
        <w:shd w:val="clear" w:color="auto" w:fill="FFFFFF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OIB škole: 38133094472</w:t>
      </w:r>
    </w:p>
    <w:p w14:paraId="140DBE57" w14:textId="77777777" w:rsidR="00962E92" w:rsidRDefault="00962E92" w:rsidP="00962E92">
      <w:pPr>
        <w:pStyle w:val="NoSpacing"/>
        <w:shd w:val="clear" w:color="auto" w:fill="FFFFFF"/>
        <w:rPr>
          <w:rFonts w:asciiTheme="minorHAnsi" w:hAnsiTheme="minorHAnsi"/>
          <w:b/>
          <w:sz w:val="24"/>
          <w:szCs w:val="24"/>
        </w:rPr>
      </w:pPr>
    </w:p>
    <w:p w14:paraId="6E4BD057" w14:textId="77777777" w:rsidR="00A405D8" w:rsidRPr="00C20523" w:rsidRDefault="00A405D8" w:rsidP="00E87E64">
      <w:pPr>
        <w:pStyle w:val="NoSpacing"/>
        <w:shd w:val="clear" w:color="auto" w:fill="FFFFFF"/>
        <w:jc w:val="center"/>
        <w:rPr>
          <w:rFonts w:asciiTheme="minorHAnsi" w:hAnsiTheme="minorHAnsi"/>
          <w:b/>
          <w:sz w:val="32"/>
          <w:szCs w:val="32"/>
        </w:rPr>
      </w:pPr>
      <w:r w:rsidRPr="00C20523">
        <w:rPr>
          <w:rFonts w:asciiTheme="minorHAnsi" w:hAnsiTheme="minorHAnsi"/>
          <w:b/>
          <w:sz w:val="32"/>
          <w:szCs w:val="32"/>
        </w:rPr>
        <w:t>OBRAZLO</w:t>
      </w:r>
      <w:r w:rsidR="00E87E64">
        <w:rPr>
          <w:rFonts w:asciiTheme="minorHAnsi" w:hAnsiTheme="minorHAnsi"/>
          <w:b/>
          <w:sz w:val="32"/>
          <w:szCs w:val="32"/>
        </w:rPr>
        <w:t>ŽENJE FINANCIJSKOG PLANA ZA 2024</w:t>
      </w:r>
      <w:r w:rsidR="00477A89">
        <w:rPr>
          <w:rFonts w:asciiTheme="minorHAnsi" w:hAnsiTheme="minorHAnsi"/>
          <w:b/>
          <w:sz w:val="32"/>
          <w:szCs w:val="32"/>
        </w:rPr>
        <w:t>. GODINU</w:t>
      </w:r>
    </w:p>
    <w:p w14:paraId="6D849768" w14:textId="77777777" w:rsidR="00A405D8" w:rsidRPr="00BD5B5D" w:rsidRDefault="00A405D8" w:rsidP="00A405D8">
      <w:pPr>
        <w:pStyle w:val="NoSpacing"/>
        <w:shd w:val="clear" w:color="auto" w:fill="FFFFFF"/>
        <w:rPr>
          <w:rFonts w:asciiTheme="minorHAnsi" w:hAnsiTheme="minorHAnsi"/>
          <w:b/>
          <w:sz w:val="24"/>
          <w:szCs w:val="24"/>
        </w:rPr>
      </w:pPr>
    </w:p>
    <w:p w14:paraId="12B17016" w14:textId="77777777" w:rsidR="00BD5B5D" w:rsidRPr="00BD5B5D" w:rsidRDefault="00BD5B5D" w:rsidP="00A405D8">
      <w:pPr>
        <w:pStyle w:val="NoSpacing"/>
        <w:shd w:val="clear" w:color="auto" w:fill="FFFFFF"/>
        <w:rPr>
          <w:rFonts w:asciiTheme="minorHAnsi" w:hAnsiTheme="minorHAnsi"/>
          <w:b/>
          <w:sz w:val="24"/>
          <w:szCs w:val="24"/>
        </w:rPr>
      </w:pPr>
    </w:p>
    <w:p w14:paraId="3C25C6D9" w14:textId="77777777" w:rsidR="00E77041" w:rsidRPr="00BD5B5D" w:rsidRDefault="00E77041" w:rsidP="00962E92">
      <w:pPr>
        <w:pStyle w:val="NoSpacing"/>
        <w:shd w:val="clear" w:color="auto" w:fill="FFFFFF"/>
        <w:rPr>
          <w:rFonts w:asciiTheme="minorHAnsi" w:hAnsiTheme="minorHAnsi"/>
          <w:b/>
          <w:sz w:val="24"/>
          <w:szCs w:val="24"/>
        </w:rPr>
      </w:pPr>
    </w:p>
    <w:p w14:paraId="104A37EB" w14:textId="77777777" w:rsidR="00962E92" w:rsidRDefault="00E87E64" w:rsidP="00962E92">
      <w:pPr>
        <w:pStyle w:val="NoSpacing"/>
        <w:shd w:val="clear" w:color="auto" w:fill="FFFFFF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SAŽETAK DJELOKRUGA RADA</w:t>
      </w:r>
    </w:p>
    <w:p w14:paraId="0A4FF7FC" w14:textId="77777777" w:rsidR="00985535" w:rsidRPr="00BD5B5D" w:rsidRDefault="00985535" w:rsidP="00985535">
      <w:pPr>
        <w:pStyle w:val="NoSpacing"/>
        <w:shd w:val="clear" w:color="auto" w:fill="FFFFFF"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Osnovna škola Vela Luka obavlja javnu djelatnost sukladno Zakonu o odgoju i obrazovanju u osnovnoj i srednjoj školi</w:t>
      </w:r>
    </w:p>
    <w:p w14:paraId="38E92835" w14:textId="77777777" w:rsidR="00962E92" w:rsidRDefault="00985535" w:rsidP="00985535">
      <w:pPr>
        <w:pStyle w:val="NoSpacing"/>
        <w:shd w:val="clear" w:color="auto" w:fill="FFFFFF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Osnovna škola V</w:t>
      </w:r>
      <w:r w:rsidR="00451334">
        <w:rPr>
          <w:rFonts w:asciiTheme="minorHAnsi" w:hAnsiTheme="minorHAnsi"/>
          <w:sz w:val="24"/>
          <w:szCs w:val="24"/>
        </w:rPr>
        <w:t>ela Luka je škola koja pruž</w:t>
      </w:r>
      <w:r>
        <w:rPr>
          <w:rFonts w:asciiTheme="minorHAnsi" w:hAnsiTheme="minorHAnsi"/>
          <w:sz w:val="24"/>
          <w:szCs w:val="24"/>
        </w:rPr>
        <w:t xml:space="preserve">a osnovno obrazovanje učenicima </w:t>
      </w:r>
      <w:r w:rsidR="00451334">
        <w:rPr>
          <w:rFonts w:asciiTheme="minorHAnsi" w:hAnsiTheme="minorHAnsi"/>
          <w:sz w:val="24"/>
          <w:szCs w:val="24"/>
        </w:rPr>
        <w:t>od 1. do 8.</w:t>
      </w:r>
      <w:r>
        <w:rPr>
          <w:rFonts w:asciiTheme="minorHAnsi" w:hAnsiTheme="minorHAnsi"/>
          <w:sz w:val="24"/>
          <w:szCs w:val="24"/>
        </w:rPr>
        <w:t xml:space="preserve"> </w:t>
      </w:r>
      <w:r w:rsidR="00451334">
        <w:rPr>
          <w:rFonts w:asciiTheme="minorHAnsi" w:hAnsiTheme="minorHAnsi"/>
          <w:sz w:val="24"/>
          <w:szCs w:val="24"/>
        </w:rPr>
        <w:t>razreda.</w:t>
      </w:r>
      <w:r w:rsidR="00E87E64">
        <w:rPr>
          <w:rFonts w:asciiTheme="minorHAnsi" w:hAnsiTheme="minorHAnsi"/>
          <w:sz w:val="24"/>
          <w:szCs w:val="24"/>
        </w:rPr>
        <w:t xml:space="preserve"> </w:t>
      </w:r>
      <w:r w:rsidR="00451334">
        <w:rPr>
          <w:rFonts w:asciiTheme="minorHAnsi" w:hAnsiTheme="minorHAnsi"/>
          <w:sz w:val="24"/>
          <w:szCs w:val="24"/>
        </w:rPr>
        <w:t>Nastava je organizirana u dvije smjene u petodnevnom radnom tjednu.</w:t>
      </w:r>
    </w:p>
    <w:p w14:paraId="63B852CB" w14:textId="77777777" w:rsidR="00985535" w:rsidRDefault="00451334" w:rsidP="00985535">
      <w:pPr>
        <w:pStyle w:val="NoSpacing"/>
        <w:shd w:val="clear" w:color="auto" w:fill="FFFFFF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 </w:t>
      </w:r>
      <w:r w:rsidR="00985535">
        <w:rPr>
          <w:rFonts w:asciiTheme="minorHAnsi" w:hAnsiTheme="minorHAnsi"/>
          <w:sz w:val="24"/>
          <w:szCs w:val="24"/>
        </w:rPr>
        <w:t>U školi se izvodi redovna , izborna, dodatna i dopunska nastava i izvannastavne aktivnosti sukladno</w:t>
      </w:r>
      <w:r>
        <w:rPr>
          <w:rFonts w:asciiTheme="minorHAnsi" w:hAnsiTheme="minorHAnsi"/>
          <w:sz w:val="24"/>
          <w:szCs w:val="24"/>
        </w:rPr>
        <w:t xml:space="preserve"> nastavnim planovima i programima Ministarstva </w:t>
      </w:r>
      <w:r w:rsidR="00985535">
        <w:rPr>
          <w:rFonts w:asciiTheme="minorHAnsi" w:hAnsiTheme="minorHAnsi"/>
          <w:sz w:val="24"/>
          <w:szCs w:val="24"/>
        </w:rPr>
        <w:t xml:space="preserve">znanosti ,obrazovanja i športa </w:t>
      </w:r>
      <w:r>
        <w:rPr>
          <w:rFonts w:asciiTheme="minorHAnsi" w:hAnsiTheme="minorHAnsi"/>
          <w:sz w:val="24"/>
          <w:szCs w:val="24"/>
        </w:rPr>
        <w:t>prema Godišnjem planu i programu i školskom kurikulumu</w:t>
      </w:r>
      <w:r w:rsidR="00CD1285">
        <w:rPr>
          <w:rFonts w:asciiTheme="minorHAnsi" w:hAnsiTheme="minorHAnsi"/>
          <w:sz w:val="24"/>
          <w:szCs w:val="24"/>
        </w:rPr>
        <w:t xml:space="preserve"> osnovne škole Vela Luka</w:t>
      </w:r>
      <w:r>
        <w:rPr>
          <w:rFonts w:asciiTheme="minorHAnsi" w:hAnsiTheme="minorHAnsi"/>
          <w:sz w:val="24"/>
          <w:szCs w:val="24"/>
        </w:rPr>
        <w:t xml:space="preserve"> za školsku </w:t>
      </w:r>
      <w:r w:rsidR="00CF738E">
        <w:rPr>
          <w:rFonts w:asciiTheme="minorHAnsi" w:hAnsiTheme="minorHAnsi"/>
          <w:sz w:val="24"/>
          <w:szCs w:val="24"/>
        </w:rPr>
        <w:t>godinu 2023./24</w:t>
      </w:r>
      <w:r w:rsidR="00E87E64">
        <w:rPr>
          <w:rFonts w:asciiTheme="minorHAnsi" w:hAnsiTheme="minorHAnsi"/>
          <w:sz w:val="24"/>
          <w:szCs w:val="24"/>
        </w:rPr>
        <w:t xml:space="preserve">. </w:t>
      </w:r>
    </w:p>
    <w:p w14:paraId="314D11E9" w14:textId="77777777" w:rsidR="00451334" w:rsidRPr="00BD5B5D" w:rsidRDefault="00E87E64" w:rsidP="00985535">
      <w:pPr>
        <w:pStyle w:val="NoSpacing"/>
        <w:shd w:val="clear" w:color="auto" w:fill="FFFFFF"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Školu pohađa</w:t>
      </w:r>
      <w:r w:rsidR="00985535">
        <w:rPr>
          <w:rFonts w:asciiTheme="minorHAnsi" w:hAnsiTheme="minorHAnsi"/>
          <w:sz w:val="24"/>
          <w:szCs w:val="24"/>
        </w:rPr>
        <w:t xml:space="preserve"> 235</w:t>
      </w:r>
      <w:r>
        <w:rPr>
          <w:rFonts w:asciiTheme="minorHAnsi" w:hAnsiTheme="minorHAnsi"/>
          <w:sz w:val="24"/>
          <w:szCs w:val="24"/>
        </w:rPr>
        <w:t xml:space="preserve"> </w:t>
      </w:r>
      <w:r w:rsidR="00451334">
        <w:rPr>
          <w:rFonts w:asciiTheme="minorHAnsi" w:hAnsiTheme="minorHAnsi"/>
          <w:sz w:val="24"/>
          <w:szCs w:val="24"/>
        </w:rPr>
        <w:t xml:space="preserve"> uče</w:t>
      </w:r>
      <w:r w:rsidR="009A1624">
        <w:rPr>
          <w:rFonts w:asciiTheme="minorHAnsi" w:hAnsiTheme="minorHAnsi"/>
          <w:sz w:val="24"/>
          <w:szCs w:val="24"/>
        </w:rPr>
        <w:t xml:space="preserve">nika u 16 razrednih odjela </w:t>
      </w:r>
      <w:r>
        <w:rPr>
          <w:rFonts w:asciiTheme="minorHAnsi" w:hAnsiTheme="minorHAnsi"/>
          <w:sz w:val="24"/>
          <w:szCs w:val="24"/>
        </w:rPr>
        <w:t>te</w:t>
      </w:r>
      <w:r w:rsidR="00985535">
        <w:rPr>
          <w:rFonts w:asciiTheme="minorHAnsi" w:hAnsiTheme="minorHAnsi"/>
          <w:sz w:val="24"/>
          <w:szCs w:val="24"/>
        </w:rPr>
        <w:t xml:space="preserve"> 42</w:t>
      </w:r>
      <w:r>
        <w:rPr>
          <w:rFonts w:asciiTheme="minorHAnsi" w:hAnsiTheme="minorHAnsi"/>
          <w:sz w:val="24"/>
          <w:szCs w:val="24"/>
        </w:rPr>
        <w:t xml:space="preserve"> </w:t>
      </w:r>
      <w:r w:rsidR="00247077">
        <w:rPr>
          <w:rFonts w:asciiTheme="minorHAnsi" w:hAnsiTheme="minorHAnsi"/>
          <w:sz w:val="24"/>
          <w:szCs w:val="24"/>
        </w:rPr>
        <w:t>učenika Osnovne glazbene škole „Oliver Dragojević“</w:t>
      </w:r>
      <w:r w:rsidR="00451334">
        <w:rPr>
          <w:rFonts w:asciiTheme="minorHAnsi" w:hAnsiTheme="minorHAnsi"/>
          <w:sz w:val="24"/>
          <w:szCs w:val="24"/>
        </w:rPr>
        <w:t xml:space="preserve"> u 6 razrednih odjela.</w:t>
      </w:r>
    </w:p>
    <w:p w14:paraId="74B4DB27" w14:textId="77777777" w:rsidR="00E77041" w:rsidRPr="00C20523" w:rsidRDefault="00E77041" w:rsidP="00962E92">
      <w:pPr>
        <w:pStyle w:val="NoSpacing"/>
        <w:shd w:val="clear" w:color="auto" w:fill="FFFFFF"/>
        <w:rPr>
          <w:rFonts w:asciiTheme="minorHAnsi" w:hAnsiTheme="minorHAnsi"/>
          <w:b/>
          <w:sz w:val="32"/>
          <w:szCs w:val="32"/>
        </w:rPr>
      </w:pPr>
    </w:p>
    <w:p w14:paraId="59485A42" w14:textId="77777777" w:rsidR="00BD5B5D" w:rsidRPr="00BD5B5D" w:rsidRDefault="00BD5B5D" w:rsidP="00962E92">
      <w:pPr>
        <w:pStyle w:val="NoSpacing"/>
        <w:shd w:val="clear" w:color="auto" w:fill="FFFFFF"/>
        <w:rPr>
          <w:rFonts w:asciiTheme="minorHAnsi" w:hAnsiTheme="minorHAnsi"/>
          <w:b/>
          <w:sz w:val="24"/>
          <w:szCs w:val="24"/>
        </w:rPr>
      </w:pPr>
    </w:p>
    <w:p w14:paraId="47BB6FD1" w14:textId="77777777" w:rsidR="00962E92" w:rsidRPr="00BD5B5D" w:rsidRDefault="00962E92" w:rsidP="007A7050">
      <w:pPr>
        <w:pStyle w:val="NoSpacing"/>
        <w:shd w:val="clear" w:color="auto" w:fill="FFFFFF"/>
        <w:rPr>
          <w:rFonts w:asciiTheme="minorHAnsi" w:hAnsiTheme="minorHAnsi"/>
          <w:b/>
          <w:sz w:val="24"/>
          <w:szCs w:val="24"/>
        </w:rPr>
      </w:pPr>
      <w:r w:rsidRPr="00BD5B5D">
        <w:rPr>
          <w:rFonts w:asciiTheme="minorHAnsi" w:hAnsiTheme="minorHAnsi"/>
          <w:b/>
          <w:sz w:val="24"/>
          <w:szCs w:val="24"/>
        </w:rPr>
        <w:t>PRORAČUNS</w:t>
      </w:r>
      <w:r w:rsidR="00E87E64">
        <w:rPr>
          <w:rFonts w:asciiTheme="minorHAnsi" w:hAnsiTheme="minorHAnsi"/>
          <w:b/>
          <w:sz w:val="24"/>
          <w:szCs w:val="24"/>
        </w:rPr>
        <w:t>KI KORISNICI IZ DJELOKRUGA RADA</w:t>
      </w:r>
    </w:p>
    <w:p w14:paraId="7CBD7698" w14:textId="77777777" w:rsidR="00962E92" w:rsidRPr="00BD5B5D" w:rsidRDefault="00962E92" w:rsidP="007A7050">
      <w:pPr>
        <w:pStyle w:val="NoSpacing"/>
        <w:shd w:val="clear" w:color="auto" w:fill="FFFFFF"/>
        <w:jc w:val="center"/>
        <w:rPr>
          <w:rFonts w:asciiTheme="minorHAnsi" w:hAnsiTheme="minorHAnsi"/>
          <w:b/>
          <w:sz w:val="24"/>
          <w:szCs w:val="24"/>
        </w:rPr>
      </w:pPr>
    </w:p>
    <w:p w14:paraId="0B7BA4FA" w14:textId="77777777" w:rsidR="00962E92" w:rsidRPr="00210D49" w:rsidRDefault="00AC23AF" w:rsidP="00962E92">
      <w:pPr>
        <w:pStyle w:val="NoSpacing"/>
        <w:shd w:val="clear" w:color="auto" w:fill="FFFFFF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Primarno obrazovanje učenika osnovnoškolske dobi</w:t>
      </w:r>
    </w:p>
    <w:p w14:paraId="2174B2C2" w14:textId="77777777" w:rsidR="0011710E" w:rsidRPr="00BD5B5D" w:rsidRDefault="0011710E" w:rsidP="00962E92">
      <w:pPr>
        <w:pStyle w:val="NoSpacing"/>
        <w:shd w:val="clear" w:color="auto" w:fill="FFFFFF"/>
        <w:rPr>
          <w:rFonts w:asciiTheme="minorHAnsi" w:hAnsiTheme="minorHAnsi"/>
          <w:b/>
          <w:sz w:val="24"/>
          <w:szCs w:val="24"/>
        </w:rPr>
      </w:pPr>
    </w:p>
    <w:p w14:paraId="14FA8F33" w14:textId="77777777" w:rsidR="00E87E64" w:rsidRDefault="00E87E64" w:rsidP="00962E92">
      <w:pPr>
        <w:pStyle w:val="NoSpacing"/>
        <w:shd w:val="clear" w:color="auto" w:fill="FFFFFF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OPĆI CILJ</w:t>
      </w:r>
    </w:p>
    <w:p w14:paraId="6B545F62" w14:textId="77777777" w:rsidR="0011710E" w:rsidRPr="00BD5B5D" w:rsidRDefault="00477A89" w:rsidP="00962E92">
      <w:pPr>
        <w:pStyle w:val="NoSpacing"/>
        <w:shd w:val="clear" w:color="auto" w:fill="FFFFFF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O</w:t>
      </w:r>
      <w:r w:rsidR="00780F31">
        <w:rPr>
          <w:rFonts w:asciiTheme="minorHAnsi" w:hAnsiTheme="minorHAnsi"/>
          <w:sz w:val="24"/>
          <w:szCs w:val="24"/>
        </w:rPr>
        <w:t>dgoj i obrazovanje učenika osnovnoškolske dobi prema nastavnom planu i programu za osnovne škole, godišnjem planu i programu škole i školskom kurikulumu.</w:t>
      </w:r>
    </w:p>
    <w:p w14:paraId="1EDC13DC" w14:textId="77777777" w:rsidR="0011710E" w:rsidRPr="00BD5B5D" w:rsidRDefault="0011710E" w:rsidP="00962E92">
      <w:pPr>
        <w:pStyle w:val="NoSpacing"/>
        <w:shd w:val="clear" w:color="auto" w:fill="FFFFFF"/>
        <w:rPr>
          <w:rFonts w:asciiTheme="minorHAnsi" w:hAnsiTheme="minorHAnsi"/>
          <w:b/>
          <w:sz w:val="24"/>
          <w:szCs w:val="24"/>
        </w:rPr>
      </w:pPr>
    </w:p>
    <w:p w14:paraId="7BF2B011" w14:textId="77777777" w:rsidR="0011710E" w:rsidRPr="00BD5B5D" w:rsidRDefault="0011710E" w:rsidP="00962E92">
      <w:pPr>
        <w:pStyle w:val="NoSpacing"/>
        <w:shd w:val="clear" w:color="auto" w:fill="FFFFFF"/>
        <w:rPr>
          <w:rFonts w:asciiTheme="minorHAnsi" w:hAnsiTheme="minorHAnsi"/>
          <w:sz w:val="24"/>
          <w:szCs w:val="24"/>
        </w:rPr>
      </w:pPr>
    </w:p>
    <w:p w14:paraId="28597184" w14:textId="77777777" w:rsidR="00E87E64" w:rsidRDefault="0011710E" w:rsidP="007A7050">
      <w:pPr>
        <w:pStyle w:val="NoSpacing"/>
        <w:shd w:val="clear" w:color="auto" w:fill="FFFFFF"/>
        <w:rPr>
          <w:rFonts w:asciiTheme="minorHAnsi" w:hAnsiTheme="minorHAnsi"/>
          <w:sz w:val="24"/>
          <w:szCs w:val="24"/>
        </w:rPr>
      </w:pPr>
      <w:r w:rsidRPr="00BD5B5D">
        <w:rPr>
          <w:rFonts w:asciiTheme="minorHAnsi" w:hAnsiTheme="minorHAnsi"/>
          <w:b/>
          <w:sz w:val="24"/>
          <w:szCs w:val="24"/>
        </w:rPr>
        <w:t>ZAKONSKE I DRUGE PODLOGE NA KOJIMA SE PROGRAM ZASNIVA</w:t>
      </w:r>
    </w:p>
    <w:p w14:paraId="0A6499D1" w14:textId="77777777" w:rsidR="007A7050" w:rsidRPr="007A7050" w:rsidRDefault="00AC23AF" w:rsidP="00247077">
      <w:pPr>
        <w:pStyle w:val="NoSpacing"/>
        <w:numPr>
          <w:ilvl w:val="0"/>
          <w:numId w:val="2"/>
        </w:numPr>
        <w:shd w:val="clear" w:color="auto" w:fill="FFFFFF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i/>
          <w:sz w:val="24"/>
          <w:szCs w:val="24"/>
        </w:rPr>
        <w:t>Zakon o odgoju i obrazovan</w:t>
      </w:r>
      <w:r w:rsidR="00247077">
        <w:rPr>
          <w:rFonts w:asciiTheme="minorHAnsi" w:hAnsiTheme="minorHAnsi"/>
          <w:i/>
          <w:sz w:val="24"/>
          <w:szCs w:val="24"/>
        </w:rPr>
        <w:t>ju u osnovnoj i srednjoj školi, NN 87/08, 86/09, 92/10, 105/10, 90/11, 5/12, 16/12, 86/12, 126/12, 94/13</w:t>
      </w:r>
      <w:r w:rsidR="00247077">
        <w:rPr>
          <w:rFonts w:asciiTheme="minorHAnsi" w:hAnsiTheme="minorHAnsi"/>
          <w:sz w:val="24"/>
          <w:szCs w:val="24"/>
        </w:rPr>
        <w:t>,</w:t>
      </w:r>
      <w:r w:rsidRPr="00247077">
        <w:rPr>
          <w:rFonts w:asciiTheme="minorHAnsi" w:hAnsiTheme="minorHAnsi"/>
          <w:i/>
          <w:sz w:val="24"/>
          <w:szCs w:val="24"/>
        </w:rPr>
        <w:t xml:space="preserve"> Zakonu o ustanovama</w:t>
      </w:r>
      <w:r w:rsidR="00247077">
        <w:rPr>
          <w:rFonts w:asciiTheme="minorHAnsi" w:hAnsiTheme="minorHAnsi"/>
          <w:i/>
          <w:sz w:val="24"/>
          <w:szCs w:val="24"/>
        </w:rPr>
        <w:t>, (NN br. 76/93., 29/97, 47/99. i 35/08.)</w:t>
      </w:r>
    </w:p>
    <w:p w14:paraId="506D97A1" w14:textId="77777777" w:rsidR="007A7050" w:rsidRDefault="007A7050" w:rsidP="007A7050">
      <w:pPr>
        <w:pStyle w:val="NoSpacing"/>
        <w:numPr>
          <w:ilvl w:val="0"/>
          <w:numId w:val="2"/>
        </w:numPr>
        <w:shd w:val="clear" w:color="auto" w:fill="FFFFFF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i/>
          <w:sz w:val="24"/>
          <w:szCs w:val="24"/>
        </w:rPr>
        <w:t>Zakon o proračunu, (NN br.144/21),Pravilnik o proračunskim klasifikacijama (NN br. 26/10.) i Pravilnik o proračunskom računovodstvu i računskom planu  (NN br. 124/2014.)</w:t>
      </w:r>
    </w:p>
    <w:p w14:paraId="175ED7E1" w14:textId="77777777" w:rsidR="007A7050" w:rsidRPr="007A7050" w:rsidRDefault="007A7050" w:rsidP="007A7050">
      <w:pPr>
        <w:pStyle w:val="NoSpacing"/>
        <w:numPr>
          <w:ilvl w:val="0"/>
          <w:numId w:val="2"/>
        </w:numPr>
        <w:shd w:val="clear" w:color="auto" w:fill="FFFFFF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i/>
          <w:sz w:val="24"/>
          <w:szCs w:val="24"/>
        </w:rPr>
        <w:t xml:space="preserve"> Upute </w:t>
      </w:r>
      <w:r w:rsidR="00AC23AF" w:rsidRPr="007A7050">
        <w:rPr>
          <w:rFonts w:asciiTheme="minorHAnsi" w:hAnsiTheme="minorHAnsi"/>
          <w:i/>
          <w:sz w:val="24"/>
          <w:szCs w:val="24"/>
        </w:rPr>
        <w:t xml:space="preserve"> za izradu proračuna Dub</w:t>
      </w:r>
      <w:r w:rsidRPr="007A7050">
        <w:rPr>
          <w:rFonts w:asciiTheme="minorHAnsi" w:hAnsiTheme="minorHAnsi"/>
          <w:i/>
          <w:sz w:val="24"/>
          <w:szCs w:val="24"/>
        </w:rPr>
        <w:t xml:space="preserve">rovačko – neretvanske </w:t>
      </w:r>
      <w:r>
        <w:rPr>
          <w:rFonts w:asciiTheme="minorHAnsi" w:hAnsiTheme="minorHAnsi"/>
          <w:i/>
          <w:sz w:val="24"/>
          <w:szCs w:val="24"/>
        </w:rPr>
        <w:t>županije za razdoblje 2024.-2026</w:t>
      </w:r>
      <w:r w:rsidRPr="007A7050">
        <w:rPr>
          <w:rFonts w:asciiTheme="minorHAnsi" w:hAnsiTheme="minorHAnsi"/>
          <w:i/>
          <w:sz w:val="24"/>
          <w:szCs w:val="24"/>
        </w:rPr>
        <w:t>.</w:t>
      </w:r>
    </w:p>
    <w:p w14:paraId="2C8C84CB" w14:textId="77777777" w:rsidR="00AE1A1F" w:rsidRPr="007A7050" w:rsidRDefault="007A7050" w:rsidP="007A7050">
      <w:pPr>
        <w:pStyle w:val="NoSpacing"/>
        <w:numPr>
          <w:ilvl w:val="0"/>
          <w:numId w:val="2"/>
        </w:numPr>
        <w:shd w:val="clear" w:color="auto" w:fill="FFFFFF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i/>
          <w:sz w:val="24"/>
          <w:szCs w:val="24"/>
        </w:rPr>
        <w:t xml:space="preserve"> Godišnji plan i program rada škole i Školski kurikulum Osnovne škole Vela Luka 2023.</w:t>
      </w:r>
    </w:p>
    <w:p w14:paraId="25CF201D" w14:textId="77777777" w:rsidR="00BD5B5D" w:rsidRPr="00BD5B5D" w:rsidRDefault="00BD5B5D" w:rsidP="00BD5B5D">
      <w:pPr>
        <w:pStyle w:val="NoSpacing"/>
        <w:shd w:val="clear" w:color="auto" w:fill="FFFFFF"/>
        <w:tabs>
          <w:tab w:val="left" w:pos="1643"/>
        </w:tabs>
        <w:jc w:val="both"/>
        <w:rPr>
          <w:rFonts w:asciiTheme="minorHAnsi" w:hAnsiTheme="minorHAnsi"/>
          <w:sz w:val="24"/>
          <w:szCs w:val="24"/>
        </w:rPr>
      </w:pPr>
    </w:p>
    <w:p w14:paraId="160FAD23" w14:textId="77777777" w:rsidR="00AE1A1F" w:rsidRPr="00BD5B5D" w:rsidRDefault="00AE1A1F" w:rsidP="00962E92">
      <w:pPr>
        <w:pStyle w:val="NoSpacing"/>
        <w:shd w:val="clear" w:color="auto" w:fill="FFFFFF"/>
        <w:rPr>
          <w:rFonts w:asciiTheme="minorHAnsi" w:hAnsiTheme="minorHAnsi"/>
          <w:sz w:val="24"/>
          <w:szCs w:val="24"/>
        </w:rPr>
      </w:pPr>
    </w:p>
    <w:p w14:paraId="7271DED2" w14:textId="77777777" w:rsidR="0011710E" w:rsidRDefault="00AE1A1F" w:rsidP="008A4C76">
      <w:pPr>
        <w:pStyle w:val="NoSpacing"/>
        <w:shd w:val="clear" w:color="auto" w:fill="FFFFFF"/>
        <w:jc w:val="both"/>
        <w:rPr>
          <w:rFonts w:asciiTheme="minorHAnsi" w:hAnsiTheme="minorHAnsi"/>
          <w:sz w:val="24"/>
          <w:szCs w:val="24"/>
        </w:rPr>
      </w:pPr>
      <w:r w:rsidRPr="00BD5B5D">
        <w:rPr>
          <w:rFonts w:asciiTheme="minorHAnsi" w:hAnsiTheme="minorHAnsi"/>
          <w:b/>
          <w:sz w:val="24"/>
          <w:szCs w:val="24"/>
        </w:rPr>
        <w:lastRenderedPageBreak/>
        <w:t>ISHODIŠTE I POKAZATELJI NA KOJIMA SE ZASNIVAJU IZRAČUNI I OCJENE</w:t>
      </w:r>
      <w:r w:rsidRPr="00BD5B5D">
        <w:rPr>
          <w:rFonts w:asciiTheme="minorHAnsi" w:hAnsiTheme="minorHAnsi"/>
          <w:sz w:val="24"/>
          <w:szCs w:val="24"/>
        </w:rPr>
        <w:t xml:space="preserve"> </w:t>
      </w:r>
      <w:r w:rsidRPr="00BD5B5D">
        <w:rPr>
          <w:rFonts w:asciiTheme="minorHAnsi" w:hAnsiTheme="minorHAnsi"/>
          <w:b/>
          <w:sz w:val="24"/>
          <w:szCs w:val="24"/>
        </w:rPr>
        <w:t>POTREBNIH S</w:t>
      </w:r>
      <w:r w:rsidR="00E87E64">
        <w:rPr>
          <w:rFonts w:asciiTheme="minorHAnsi" w:hAnsiTheme="minorHAnsi"/>
          <w:b/>
          <w:sz w:val="24"/>
          <w:szCs w:val="24"/>
        </w:rPr>
        <w:t>REDSTAVA ZA PROVOĐENJE PROGRAMA</w:t>
      </w:r>
      <w:r w:rsidRPr="00BD5B5D">
        <w:rPr>
          <w:rFonts w:asciiTheme="minorHAnsi" w:hAnsiTheme="minorHAnsi"/>
          <w:sz w:val="24"/>
          <w:szCs w:val="24"/>
        </w:rPr>
        <w:t xml:space="preserve"> </w:t>
      </w:r>
    </w:p>
    <w:p w14:paraId="157E0698" w14:textId="77777777" w:rsidR="00E60760" w:rsidRDefault="00E60760" w:rsidP="008A4C76">
      <w:pPr>
        <w:pStyle w:val="NoSpacing"/>
        <w:shd w:val="clear" w:color="auto" w:fill="FFFFFF"/>
        <w:jc w:val="both"/>
        <w:rPr>
          <w:rFonts w:asciiTheme="minorHAnsi" w:hAnsiTheme="minorHAnsi"/>
          <w:i/>
          <w:sz w:val="24"/>
          <w:szCs w:val="24"/>
        </w:rPr>
      </w:pPr>
    </w:p>
    <w:p w14:paraId="1ECFA2B4" w14:textId="77777777" w:rsidR="008A4C76" w:rsidRPr="00E60760" w:rsidRDefault="00E60760" w:rsidP="008A4C76">
      <w:pPr>
        <w:pStyle w:val="NoSpacing"/>
        <w:shd w:val="clear" w:color="auto" w:fill="FFFFFF"/>
        <w:jc w:val="both"/>
        <w:rPr>
          <w:rFonts w:asciiTheme="minorHAnsi" w:hAnsiTheme="minorHAnsi"/>
          <w:b/>
          <w:i/>
          <w:sz w:val="24"/>
          <w:szCs w:val="24"/>
        </w:rPr>
      </w:pPr>
      <w:r w:rsidRPr="00E60760">
        <w:rPr>
          <w:rFonts w:asciiTheme="minorHAnsi" w:hAnsiTheme="minorHAnsi"/>
          <w:b/>
          <w:i/>
          <w:sz w:val="24"/>
          <w:szCs w:val="24"/>
        </w:rPr>
        <w:t>Izvori sredstava za financiranje rada škole su:</w:t>
      </w:r>
    </w:p>
    <w:p w14:paraId="1EA190AF" w14:textId="77777777" w:rsidR="00AE1A1F" w:rsidRPr="004471C6" w:rsidRDefault="00E60760" w:rsidP="00E60760">
      <w:pPr>
        <w:pStyle w:val="NoSpacing"/>
        <w:numPr>
          <w:ilvl w:val="0"/>
          <w:numId w:val="2"/>
        </w:numPr>
        <w:shd w:val="clear" w:color="auto" w:fill="FFFFFF"/>
        <w:rPr>
          <w:rFonts w:asciiTheme="minorHAnsi" w:hAnsiTheme="minorHAnsi"/>
          <w:b/>
          <w:sz w:val="24"/>
          <w:szCs w:val="24"/>
        </w:rPr>
      </w:pPr>
      <w:r w:rsidRPr="004471C6">
        <w:rPr>
          <w:rFonts w:asciiTheme="minorHAnsi" w:hAnsiTheme="minorHAnsi"/>
          <w:b/>
          <w:sz w:val="24"/>
          <w:szCs w:val="24"/>
        </w:rPr>
        <w:t xml:space="preserve">1.1.1 Opći prihodi i primitci </w:t>
      </w:r>
    </w:p>
    <w:p w14:paraId="37385361" w14:textId="77777777" w:rsidR="00E60760" w:rsidRDefault="00E60760" w:rsidP="00E60760">
      <w:pPr>
        <w:pStyle w:val="NoSpacing"/>
        <w:shd w:val="clear" w:color="auto" w:fill="FFFFFF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Izvor se odnosi na Dubrovačko-neretvansku županiju iz kojeg se financiraju materijalni troškovi poslovanja,</w:t>
      </w:r>
      <w:r w:rsidR="00F82E0C"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>održavanje i nabava nefinancijske imovine</w:t>
      </w:r>
      <w:r w:rsidR="00F82E0C">
        <w:rPr>
          <w:rFonts w:asciiTheme="minorHAnsi" w:hAnsiTheme="minorHAnsi"/>
          <w:sz w:val="24"/>
          <w:szCs w:val="24"/>
        </w:rPr>
        <w:t>,kao i sredstva za rad pomoćnika u nastavi u postotku 46,83%</w:t>
      </w:r>
    </w:p>
    <w:p w14:paraId="06E386DC" w14:textId="77777777" w:rsidR="00F82E0C" w:rsidRPr="00226BEA" w:rsidRDefault="00F82E0C" w:rsidP="00E60760">
      <w:pPr>
        <w:pStyle w:val="NoSpacing"/>
        <w:shd w:val="clear" w:color="auto" w:fill="FFFFFF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Na ovom izvoru za 2024. je planirano </w:t>
      </w:r>
      <w:r w:rsidR="00837972">
        <w:rPr>
          <w:rFonts w:asciiTheme="minorHAnsi" w:hAnsiTheme="minorHAnsi"/>
          <w:b/>
          <w:sz w:val="24"/>
          <w:szCs w:val="24"/>
        </w:rPr>
        <w:t>24.495</w:t>
      </w:r>
      <w:r w:rsidRPr="00226BEA">
        <w:rPr>
          <w:rFonts w:asciiTheme="minorHAnsi" w:hAnsiTheme="minorHAnsi"/>
          <w:b/>
          <w:sz w:val="24"/>
          <w:szCs w:val="24"/>
        </w:rPr>
        <w:t xml:space="preserve"> €</w:t>
      </w:r>
    </w:p>
    <w:p w14:paraId="61B9587F" w14:textId="77777777" w:rsidR="00D45A5E" w:rsidRDefault="00D45A5E" w:rsidP="00E60760">
      <w:pPr>
        <w:pStyle w:val="NoSpacing"/>
        <w:shd w:val="clear" w:color="auto" w:fill="FFFFFF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U okviru ovog iz</w:t>
      </w:r>
      <w:r w:rsidR="00226BEA">
        <w:rPr>
          <w:rFonts w:asciiTheme="minorHAnsi" w:hAnsiTheme="minorHAnsi"/>
          <w:sz w:val="24"/>
          <w:szCs w:val="24"/>
        </w:rPr>
        <w:t>vora d</w:t>
      </w:r>
      <w:r>
        <w:rPr>
          <w:rFonts w:asciiTheme="minorHAnsi" w:hAnsiTheme="minorHAnsi"/>
          <w:sz w:val="24"/>
          <w:szCs w:val="24"/>
        </w:rPr>
        <w:t>jeluje nekoliko programa:</w:t>
      </w:r>
    </w:p>
    <w:p w14:paraId="1E84F148" w14:textId="77777777" w:rsidR="007E3D19" w:rsidRDefault="009A1624" w:rsidP="00AE1A1F">
      <w:pPr>
        <w:pStyle w:val="NoSpacing"/>
        <w:shd w:val="clear" w:color="auto" w:fill="FFFFFF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PROGRAM 1206 : EU projekti </w:t>
      </w:r>
      <w:r w:rsidR="00226BEA">
        <w:rPr>
          <w:rFonts w:asciiTheme="minorHAnsi" w:hAnsiTheme="minorHAnsi"/>
          <w:sz w:val="24"/>
          <w:szCs w:val="24"/>
        </w:rPr>
        <w:t>UO za obrazovanje,kulturu i sport</w:t>
      </w:r>
    </w:p>
    <w:p w14:paraId="6D291545" w14:textId="77777777" w:rsidR="002409E0" w:rsidRDefault="009A1624" w:rsidP="00AE1A1F">
      <w:pPr>
        <w:pStyle w:val="NoSpacing"/>
        <w:shd w:val="clear" w:color="auto" w:fill="FFFFFF"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Aktivnost 120602 : Europski socijalni fon</w:t>
      </w:r>
      <w:r w:rsidR="00226BEA">
        <w:rPr>
          <w:rFonts w:asciiTheme="minorHAnsi" w:hAnsiTheme="minorHAnsi"/>
          <w:sz w:val="24"/>
          <w:szCs w:val="24"/>
        </w:rPr>
        <w:t>d – projekt ZAJEDNO MOŽEMO SVE 7</w:t>
      </w:r>
      <w:r>
        <w:rPr>
          <w:rFonts w:asciiTheme="minorHAnsi" w:hAnsiTheme="minorHAnsi"/>
          <w:sz w:val="24"/>
          <w:szCs w:val="24"/>
        </w:rPr>
        <w:t xml:space="preserve"> </w:t>
      </w:r>
      <w:r w:rsidR="00226BEA">
        <w:rPr>
          <w:rFonts w:asciiTheme="minorHAnsi" w:hAnsiTheme="minorHAnsi"/>
          <w:sz w:val="24"/>
          <w:szCs w:val="24"/>
        </w:rPr>
        <w:t xml:space="preserve">- </w:t>
      </w:r>
      <w:r>
        <w:rPr>
          <w:rFonts w:asciiTheme="minorHAnsi" w:hAnsiTheme="minorHAnsi"/>
          <w:sz w:val="24"/>
          <w:szCs w:val="24"/>
        </w:rPr>
        <w:t>pomoćnici u nastavi</w:t>
      </w:r>
      <w:r w:rsidR="00226BEA">
        <w:rPr>
          <w:rFonts w:asciiTheme="minorHAnsi" w:hAnsiTheme="minorHAnsi"/>
          <w:sz w:val="24"/>
          <w:szCs w:val="24"/>
        </w:rPr>
        <w:t xml:space="preserve"> planirano </w:t>
      </w:r>
      <w:r w:rsidR="00226BEA" w:rsidRPr="00226BEA">
        <w:rPr>
          <w:rFonts w:asciiTheme="minorHAnsi" w:hAnsiTheme="minorHAnsi"/>
          <w:b/>
          <w:sz w:val="24"/>
          <w:szCs w:val="24"/>
        </w:rPr>
        <w:t>17.856 €</w:t>
      </w:r>
    </w:p>
    <w:p w14:paraId="5C21E828" w14:textId="77777777" w:rsidR="00226BEA" w:rsidRPr="00226BEA" w:rsidRDefault="00226BEA" w:rsidP="00AE1A1F">
      <w:pPr>
        <w:pStyle w:val="NoSpacing"/>
        <w:shd w:val="clear" w:color="auto" w:fill="FFFFFF"/>
        <w:jc w:val="both"/>
        <w:rPr>
          <w:rFonts w:asciiTheme="minorHAnsi" w:hAnsiTheme="minorHAnsi"/>
          <w:sz w:val="24"/>
          <w:szCs w:val="24"/>
        </w:rPr>
      </w:pPr>
      <w:r w:rsidRPr="00226BEA">
        <w:rPr>
          <w:rFonts w:asciiTheme="minorHAnsi" w:hAnsiTheme="minorHAnsi"/>
          <w:sz w:val="24"/>
          <w:szCs w:val="24"/>
        </w:rPr>
        <w:t>PROGRAM 1207: Zakonski standard ustanova u obrazovanju</w:t>
      </w:r>
    </w:p>
    <w:p w14:paraId="1BD43C8C" w14:textId="77777777" w:rsidR="002409E0" w:rsidRPr="004471C6" w:rsidRDefault="002409E0" w:rsidP="00AE1A1F">
      <w:pPr>
        <w:pStyle w:val="NoSpacing"/>
        <w:shd w:val="clear" w:color="auto" w:fill="FFFFFF"/>
        <w:jc w:val="both"/>
        <w:rPr>
          <w:rFonts w:asciiTheme="minorHAnsi" w:hAnsiTheme="minorHAnsi"/>
          <w:sz w:val="24"/>
          <w:szCs w:val="24"/>
        </w:rPr>
      </w:pPr>
      <w:r w:rsidRPr="004471C6">
        <w:rPr>
          <w:rFonts w:asciiTheme="minorHAnsi" w:hAnsiTheme="minorHAnsi"/>
          <w:sz w:val="24"/>
          <w:szCs w:val="24"/>
        </w:rPr>
        <w:t xml:space="preserve">PROGRAM 1208 Program ustanova u obrazovanju </w:t>
      </w:r>
      <w:r w:rsidR="004471C6" w:rsidRPr="004471C6">
        <w:rPr>
          <w:rFonts w:asciiTheme="minorHAnsi" w:hAnsiTheme="minorHAnsi"/>
          <w:sz w:val="24"/>
          <w:szCs w:val="24"/>
        </w:rPr>
        <w:t>iznad standarda</w:t>
      </w:r>
    </w:p>
    <w:p w14:paraId="38237D8F" w14:textId="77777777" w:rsidR="004471C6" w:rsidRDefault="004471C6" w:rsidP="00AE1A1F">
      <w:pPr>
        <w:pStyle w:val="NoSpacing"/>
        <w:shd w:val="clear" w:color="auto" w:fill="FFFFFF"/>
        <w:jc w:val="both"/>
        <w:rPr>
          <w:rFonts w:asciiTheme="minorHAnsi" w:hAnsiTheme="minorHAnsi"/>
          <w:b/>
          <w:sz w:val="24"/>
          <w:szCs w:val="24"/>
        </w:rPr>
      </w:pPr>
      <w:r w:rsidRPr="004471C6">
        <w:rPr>
          <w:rFonts w:asciiTheme="minorHAnsi" w:hAnsiTheme="minorHAnsi"/>
          <w:sz w:val="24"/>
          <w:szCs w:val="24"/>
        </w:rPr>
        <w:t xml:space="preserve">Aktivnost 120801 Poticanje demografskog razvitka – nabava radnih bilježnica </w:t>
      </w:r>
      <w:r w:rsidR="00837972">
        <w:rPr>
          <w:rFonts w:asciiTheme="minorHAnsi" w:hAnsiTheme="minorHAnsi"/>
          <w:b/>
          <w:sz w:val="24"/>
          <w:szCs w:val="24"/>
        </w:rPr>
        <w:t>6.139</w:t>
      </w:r>
      <w:r w:rsidRPr="004471C6">
        <w:rPr>
          <w:rFonts w:asciiTheme="minorHAnsi" w:hAnsiTheme="minorHAnsi"/>
          <w:b/>
          <w:sz w:val="24"/>
          <w:szCs w:val="24"/>
        </w:rPr>
        <w:t xml:space="preserve"> €</w:t>
      </w:r>
    </w:p>
    <w:p w14:paraId="4494A15A" w14:textId="77777777" w:rsidR="004471C6" w:rsidRDefault="004471C6" w:rsidP="00AE1A1F">
      <w:pPr>
        <w:pStyle w:val="NoSpacing"/>
        <w:shd w:val="clear" w:color="auto" w:fill="FFFFFF"/>
        <w:jc w:val="both"/>
        <w:rPr>
          <w:rFonts w:asciiTheme="minorHAnsi" w:hAnsiTheme="minorHAnsi"/>
          <w:b/>
          <w:sz w:val="24"/>
          <w:szCs w:val="24"/>
        </w:rPr>
      </w:pPr>
      <w:r w:rsidRPr="004471C6">
        <w:rPr>
          <w:rFonts w:asciiTheme="minorHAnsi" w:hAnsiTheme="minorHAnsi"/>
          <w:sz w:val="24"/>
          <w:szCs w:val="24"/>
        </w:rPr>
        <w:t xml:space="preserve">Aktivnost 120804 Financiranje školskih projekata – planirano </w:t>
      </w:r>
      <w:r w:rsidRPr="004471C6">
        <w:rPr>
          <w:rFonts w:asciiTheme="minorHAnsi" w:hAnsiTheme="minorHAnsi"/>
          <w:b/>
          <w:sz w:val="24"/>
          <w:szCs w:val="24"/>
        </w:rPr>
        <w:t>500 €</w:t>
      </w:r>
    </w:p>
    <w:p w14:paraId="14FEE1B3" w14:textId="77777777" w:rsidR="004471C6" w:rsidRDefault="004471C6" w:rsidP="00AE1A1F">
      <w:pPr>
        <w:pStyle w:val="NoSpacing"/>
        <w:shd w:val="clear" w:color="auto" w:fill="FFFFFF"/>
        <w:jc w:val="both"/>
        <w:rPr>
          <w:rFonts w:asciiTheme="minorHAnsi" w:hAnsiTheme="minorHAnsi"/>
          <w:b/>
          <w:sz w:val="24"/>
          <w:szCs w:val="24"/>
        </w:rPr>
      </w:pPr>
    </w:p>
    <w:p w14:paraId="11254801" w14:textId="77777777" w:rsidR="004471C6" w:rsidRDefault="004471C6" w:rsidP="004471C6">
      <w:pPr>
        <w:pStyle w:val="NoSpacing"/>
        <w:numPr>
          <w:ilvl w:val="0"/>
          <w:numId w:val="2"/>
        </w:numPr>
        <w:shd w:val="clear" w:color="auto" w:fill="FFFFFF"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4.4.1 Decentralizirana sredstva</w:t>
      </w:r>
    </w:p>
    <w:p w14:paraId="5E47F5C6" w14:textId="77777777" w:rsidR="004471C6" w:rsidRDefault="004471C6" w:rsidP="004471C6">
      <w:pPr>
        <w:pStyle w:val="NoSpacing"/>
        <w:shd w:val="clear" w:color="auto" w:fill="FFFFFF"/>
        <w:jc w:val="both"/>
        <w:rPr>
          <w:rFonts w:asciiTheme="minorHAnsi" w:hAnsiTheme="minorHAnsi"/>
          <w:sz w:val="24"/>
          <w:szCs w:val="24"/>
        </w:rPr>
      </w:pPr>
      <w:r w:rsidRPr="00BF2CC6">
        <w:rPr>
          <w:rFonts w:asciiTheme="minorHAnsi" w:hAnsiTheme="minorHAnsi"/>
          <w:sz w:val="24"/>
          <w:szCs w:val="24"/>
        </w:rPr>
        <w:t xml:space="preserve">Izvor se odnosi na Dubrovačko-neretvansku županiju iz kojeg se financiraju materijalni i financijski troškovi škole,usluge prijevoza učenika,kao i </w:t>
      </w:r>
      <w:r w:rsidR="00BF2CC6" w:rsidRPr="00BF2CC6">
        <w:rPr>
          <w:rFonts w:asciiTheme="minorHAnsi" w:hAnsiTheme="minorHAnsi"/>
          <w:sz w:val="24"/>
          <w:szCs w:val="24"/>
        </w:rPr>
        <w:t>naknade troškova zaposlenih</w:t>
      </w:r>
    </w:p>
    <w:p w14:paraId="09AC9B9A" w14:textId="77777777" w:rsidR="00BF2CC6" w:rsidRDefault="00BF2CC6" w:rsidP="004471C6">
      <w:pPr>
        <w:pStyle w:val="NoSpacing"/>
        <w:shd w:val="clear" w:color="auto" w:fill="FFFFFF"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Na ovom izvoru za 2024. je planirano </w:t>
      </w:r>
      <w:r w:rsidR="008C7E18">
        <w:rPr>
          <w:rFonts w:asciiTheme="minorHAnsi" w:hAnsiTheme="minorHAnsi"/>
          <w:b/>
          <w:sz w:val="24"/>
          <w:szCs w:val="24"/>
        </w:rPr>
        <w:t>62.428</w:t>
      </w:r>
      <w:r w:rsidRPr="00BF2CC6">
        <w:rPr>
          <w:rFonts w:asciiTheme="minorHAnsi" w:hAnsiTheme="minorHAnsi"/>
          <w:b/>
          <w:sz w:val="24"/>
          <w:szCs w:val="24"/>
        </w:rPr>
        <w:t>€</w:t>
      </w:r>
    </w:p>
    <w:p w14:paraId="3DDA2149" w14:textId="77777777" w:rsidR="00BF2CC6" w:rsidRPr="00BF2CC6" w:rsidRDefault="00BF2CC6" w:rsidP="004471C6">
      <w:pPr>
        <w:pStyle w:val="NoSpacing"/>
        <w:shd w:val="clear" w:color="auto" w:fill="FFFFFF"/>
        <w:jc w:val="both"/>
        <w:rPr>
          <w:rFonts w:asciiTheme="minorHAnsi" w:hAnsiTheme="minorHAnsi"/>
          <w:sz w:val="24"/>
          <w:szCs w:val="24"/>
        </w:rPr>
      </w:pPr>
      <w:r w:rsidRPr="00BF2CC6">
        <w:rPr>
          <w:rFonts w:asciiTheme="minorHAnsi" w:hAnsiTheme="minorHAnsi"/>
          <w:sz w:val="24"/>
          <w:szCs w:val="24"/>
        </w:rPr>
        <w:t>U okviru ovog izvora djeluje nekoliko programa:</w:t>
      </w:r>
    </w:p>
    <w:p w14:paraId="743BCC27" w14:textId="77777777" w:rsidR="00BF2CC6" w:rsidRPr="00BF2CC6" w:rsidRDefault="00BF2CC6" w:rsidP="004471C6">
      <w:pPr>
        <w:pStyle w:val="NoSpacing"/>
        <w:shd w:val="clear" w:color="auto" w:fill="FFFFFF"/>
        <w:jc w:val="both"/>
        <w:rPr>
          <w:rFonts w:asciiTheme="minorHAnsi" w:hAnsiTheme="minorHAnsi"/>
          <w:sz w:val="24"/>
          <w:szCs w:val="24"/>
        </w:rPr>
      </w:pPr>
      <w:r w:rsidRPr="00BF2CC6">
        <w:rPr>
          <w:rFonts w:asciiTheme="minorHAnsi" w:hAnsiTheme="minorHAnsi"/>
          <w:sz w:val="24"/>
          <w:szCs w:val="24"/>
        </w:rPr>
        <w:t>PROGRAM 1207:Zakonski standard ustanova u obrazovanju</w:t>
      </w:r>
    </w:p>
    <w:p w14:paraId="3513DDD1" w14:textId="77777777" w:rsidR="00BF2CC6" w:rsidRDefault="00BF2CC6" w:rsidP="004471C6">
      <w:pPr>
        <w:pStyle w:val="NoSpacing"/>
        <w:shd w:val="clear" w:color="auto" w:fill="FFFFFF"/>
        <w:jc w:val="both"/>
        <w:rPr>
          <w:rFonts w:asciiTheme="minorHAnsi" w:hAnsiTheme="minorHAnsi"/>
          <w:b/>
          <w:sz w:val="24"/>
          <w:szCs w:val="24"/>
        </w:rPr>
      </w:pPr>
      <w:r w:rsidRPr="00BF2CC6">
        <w:rPr>
          <w:rFonts w:asciiTheme="minorHAnsi" w:hAnsiTheme="minorHAnsi"/>
          <w:sz w:val="24"/>
          <w:szCs w:val="24"/>
        </w:rPr>
        <w:t>Aktivnost 120701 Osiguranje uvjeta rada za redovno poslovanje osnovne škole</w:t>
      </w:r>
      <w:r>
        <w:rPr>
          <w:rFonts w:asciiTheme="minorHAnsi" w:hAnsiTheme="minorHAnsi"/>
          <w:sz w:val="24"/>
          <w:szCs w:val="24"/>
        </w:rPr>
        <w:t xml:space="preserve"> – planirano </w:t>
      </w:r>
      <w:r w:rsidR="008C7E18">
        <w:rPr>
          <w:rFonts w:asciiTheme="minorHAnsi" w:hAnsiTheme="minorHAnsi"/>
          <w:b/>
          <w:sz w:val="24"/>
          <w:szCs w:val="24"/>
        </w:rPr>
        <w:t>37.928</w:t>
      </w:r>
      <w:r w:rsidR="00A943FC" w:rsidRPr="00A943FC">
        <w:rPr>
          <w:rFonts w:asciiTheme="minorHAnsi" w:hAnsiTheme="minorHAnsi"/>
          <w:b/>
          <w:sz w:val="24"/>
          <w:szCs w:val="24"/>
        </w:rPr>
        <w:t xml:space="preserve"> €</w:t>
      </w:r>
    </w:p>
    <w:p w14:paraId="56317942" w14:textId="77777777" w:rsidR="00A943FC" w:rsidRPr="008C7E18" w:rsidRDefault="00A943FC" w:rsidP="004471C6">
      <w:pPr>
        <w:pStyle w:val="NoSpacing"/>
        <w:shd w:val="clear" w:color="auto" w:fill="FFFFFF"/>
        <w:jc w:val="both"/>
        <w:rPr>
          <w:rFonts w:asciiTheme="minorHAnsi" w:hAnsiTheme="minorHAnsi"/>
          <w:sz w:val="24"/>
          <w:szCs w:val="24"/>
        </w:rPr>
      </w:pPr>
      <w:r w:rsidRPr="008C7E18">
        <w:rPr>
          <w:rFonts w:asciiTheme="minorHAnsi" w:hAnsiTheme="minorHAnsi"/>
          <w:sz w:val="24"/>
          <w:szCs w:val="24"/>
        </w:rPr>
        <w:t xml:space="preserve">Aktivnost 120702 Investicijska ulaganja u osnovne škole – planirano </w:t>
      </w:r>
      <w:r w:rsidRPr="008C7E18">
        <w:rPr>
          <w:rFonts w:asciiTheme="minorHAnsi" w:hAnsiTheme="minorHAnsi"/>
          <w:b/>
          <w:sz w:val="24"/>
          <w:szCs w:val="24"/>
        </w:rPr>
        <w:t>8.000 €</w:t>
      </w:r>
    </w:p>
    <w:p w14:paraId="4305CD1E" w14:textId="77777777" w:rsidR="00A943FC" w:rsidRDefault="008C7E18" w:rsidP="004471C6">
      <w:pPr>
        <w:pStyle w:val="NoSpacing"/>
        <w:shd w:val="clear" w:color="auto" w:fill="FFFFFF"/>
        <w:jc w:val="both"/>
        <w:rPr>
          <w:rFonts w:asciiTheme="minorHAnsi" w:hAnsiTheme="minorHAnsi"/>
          <w:b/>
          <w:sz w:val="24"/>
          <w:szCs w:val="24"/>
        </w:rPr>
      </w:pPr>
      <w:r w:rsidRPr="008C7E18">
        <w:rPr>
          <w:rFonts w:asciiTheme="minorHAnsi" w:hAnsiTheme="minorHAnsi"/>
          <w:sz w:val="24"/>
          <w:szCs w:val="24"/>
        </w:rPr>
        <w:t xml:space="preserve">Aktivnost 120703 Kapitalna ulaganja u osnovne škole – planirano </w:t>
      </w:r>
      <w:r w:rsidRPr="008C7E18">
        <w:rPr>
          <w:rFonts w:asciiTheme="minorHAnsi" w:hAnsiTheme="minorHAnsi"/>
          <w:b/>
          <w:sz w:val="24"/>
          <w:szCs w:val="24"/>
        </w:rPr>
        <w:t>16.500 €</w:t>
      </w:r>
    </w:p>
    <w:p w14:paraId="509AC034" w14:textId="77777777" w:rsidR="008C7E18" w:rsidRDefault="008C7E18" w:rsidP="004471C6">
      <w:pPr>
        <w:pStyle w:val="NoSpacing"/>
        <w:shd w:val="clear" w:color="auto" w:fill="FFFFFF"/>
        <w:jc w:val="both"/>
        <w:rPr>
          <w:rFonts w:asciiTheme="minorHAnsi" w:hAnsiTheme="minorHAnsi"/>
          <w:b/>
          <w:sz w:val="24"/>
          <w:szCs w:val="24"/>
        </w:rPr>
      </w:pPr>
    </w:p>
    <w:p w14:paraId="5BCC6F98" w14:textId="77777777" w:rsidR="008C7E18" w:rsidRDefault="001758B3" w:rsidP="008C7E18">
      <w:pPr>
        <w:pStyle w:val="NoSpacing"/>
        <w:numPr>
          <w:ilvl w:val="0"/>
          <w:numId w:val="2"/>
        </w:numPr>
        <w:shd w:val="clear" w:color="auto" w:fill="FFFFFF"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3.2.1 Vlastiti</w:t>
      </w:r>
      <w:r w:rsidR="008C7E18">
        <w:rPr>
          <w:rFonts w:asciiTheme="minorHAnsi" w:hAnsiTheme="minorHAnsi"/>
          <w:b/>
          <w:sz w:val="24"/>
          <w:szCs w:val="24"/>
        </w:rPr>
        <w:t xml:space="preserve"> prihodi</w:t>
      </w:r>
    </w:p>
    <w:p w14:paraId="4CE1F8DA" w14:textId="77777777" w:rsidR="008C7E18" w:rsidRPr="004B0CDA" w:rsidRDefault="008C7E18" w:rsidP="008C7E18">
      <w:pPr>
        <w:pStyle w:val="NoSpacing"/>
        <w:shd w:val="clear" w:color="auto" w:fill="FFFFFF"/>
        <w:jc w:val="both"/>
        <w:rPr>
          <w:rFonts w:asciiTheme="minorHAnsi" w:hAnsiTheme="minorHAnsi"/>
          <w:sz w:val="24"/>
          <w:szCs w:val="24"/>
        </w:rPr>
      </w:pPr>
      <w:r w:rsidRPr="004B0CDA">
        <w:rPr>
          <w:rFonts w:asciiTheme="minorHAnsi" w:hAnsiTheme="minorHAnsi"/>
          <w:sz w:val="24"/>
          <w:szCs w:val="24"/>
        </w:rPr>
        <w:t>Njih ostvarujemo članarinama osnovne glazbene škole Oliver Dragojević</w:t>
      </w:r>
      <w:r w:rsidR="00A80091">
        <w:rPr>
          <w:rFonts w:asciiTheme="minorHAnsi" w:hAnsiTheme="minorHAnsi"/>
          <w:sz w:val="24"/>
          <w:szCs w:val="24"/>
        </w:rPr>
        <w:t xml:space="preserve"> kojima škola podmiruje materijalne troškove,naknade troškova učiteljima,nabavu udžbenika</w:t>
      </w:r>
    </w:p>
    <w:p w14:paraId="1414ACD9" w14:textId="77777777" w:rsidR="004B0CDA" w:rsidRDefault="008C7E18" w:rsidP="008C7E18">
      <w:pPr>
        <w:pStyle w:val="NoSpacing"/>
        <w:shd w:val="clear" w:color="auto" w:fill="FFFFFF"/>
        <w:jc w:val="both"/>
        <w:rPr>
          <w:rFonts w:asciiTheme="minorHAnsi" w:hAnsiTheme="minorHAnsi"/>
          <w:sz w:val="24"/>
          <w:szCs w:val="24"/>
        </w:rPr>
      </w:pPr>
      <w:r w:rsidRPr="004B0CDA">
        <w:rPr>
          <w:rFonts w:asciiTheme="minorHAnsi" w:hAnsiTheme="minorHAnsi"/>
          <w:sz w:val="24"/>
          <w:szCs w:val="24"/>
        </w:rPr>
        <w:t>Na ovom izvo</w:t>
      </w:r>
      <w:r w:rsidR="004B0CDA" w:rsidRPr="004B0CDA">
        <w:rPr>
          <w:rFonts w:asciiTheme="minorHAnsi" w:hAnsiTheme="minorHAnsi"/>
          <w:sz w:val="24"/>
          <w:szCs w:val="24"/>
        </w:rPr>
        <w:t xml:space="preserve">ru za 2024. je planirano </w:t>
      </w:r>
      <w:r w:rsidR="004B0CDA" w:rsidRPr="004B0CDA">
        <w:rPr>
          <w:rFonts w:asciiTheme="minorHAnsi" w:hAnsiTheme="minorHAnsi"/>
          <w:b/>
          <w:sz w:val="24"/>
          <w:szCs w:val="24"/>
        </w:rPr>
        <w:t>4.577 €</w:t>
      </w:r>
      <w:r w:rsidR="004B0CDA" w:rsidRPr="004B0CDA">
        <w:rPr>
          <w:rFonts w:asciiTheme="minorHAnsi" w:hAnsiTheme="minorHAnsi"/>
          <w:sz w:val="24"/>
          <w:szCs w:val="24"/>
        </w:rPr>
        <w:t xml:space="preserve"> u okviru aktivnosti </w:t>
      </w:r>
    </w:p>
    <w:p w14:paraId="7837B8A7" w14:textId="77777777" w:rsidR="008C7E18" w:rsidRPr="004B0CDA" w:rsidRDefault="004B0CDA" w:rsidP="008C7E18">
      <w:pPr>
        <w:pStyle w:val="NoSpacing"/>
        <w:shd w:val="clear" w:color="auto" w:fill="FFFFFF"/>
        <w:jc w:val="both"/>
        <w:rPr>
          <w:rFonts w:asciiTheme="minorHAnsi" w:hAnsiTheme="minorHAnsi"/>
          <w:sz w:val="24"/>
          <w:szCs w:val="24"/>
        </w:rPr>
      </w:pPr>
      <w:r w:rsidRPr="004B0CDA">
        <w:rPr>
          <w:rFonts w:asciiTheme="minorHAnsi" w:hAnsiTheme="minorHAnsi"/>
          <w:sz w:val="24"/>
          <w:szCs w:val="24"/>
        </w:rPr>
        <w:t>A 120811 Dodatne djelatnosti osnovnih škola</w:t>
      </w:r>
    </w:p>
    <w:p w14:paraId="0CB3C4E0" w14:textId="77777777" w:rsidR="000B3E5F" w:rsidRDefault="000B3E5F" w:rsidP="00AE1A1F">
      <w:pPr>
        <w:pStyle w:val="NoSpacing"/>
        <w:shd w:val="clear" w:color="auto" w:fill="FFFFFF"/>
        <w:jc w:val="both"/>
        <w:rPr>
          <w:rFonts w:asciiTheme="minorHAnsi" w:hAnsiTheme="minorHAnsi"/>
          <w:sz w:val="24"/>
          <w:szCs w:val="24"/>
        </w:rPr>
      </w:pPr>
    </w:p>
    <w:p w14:paraId="67946F8F" w14:textId="77777777" w:rsidR="004B0CDA" w:rsidRPr="00A80091" w:rsidRDefault="004B0CDA" w:rsidP="004B0CDA">
      <w:pPr>
        <w:pStyle w:val="NoSpacing"/>
        <w:numPr>
          <w:ilvl w:val="0"/>
          <w:numId w:val="2"/>
        </w:numPr>
        <w:shd w:val="clear" w:color="auto" w:fill="FFFFFF"/>
        <w:jc w:val="both"/>
        <w:rPr>
          <w:rFonts w:asciiTheme="minorHAnsi" w:hAnsiTheme="minorHAnsi"/>
          <w:b/>
          <w:sz w:val="24"/>
          <w:szCs w:val="24"/>
        </w:rPr>
      </w:pPr>
      <w:r w:rsidRPr="00A80091">
        <w:rPr>
          <w:rFonts w:asciiTheme="minorHAnsi" w:hAnsiTheme="minorHAnsi"/>
          <w:b/>
          <w:sz w:val="24"/>
          <w:szCs w:val="24"/>
        </w:rPr>
        <w:t>5.8.1 Ostale pomoći proračunskim korisnicima</w:t>
      </w:r>
    </w:p>
    <w:p w14:paraId="4488A4E7" w14:textId="77777777" w:rsidR="004B0CDA" w:rsidRDefault="004B0CDA" w:rsidP="004B0CDA">
      <w:pPr>
        <w:pStyle w:val="NoSpacing"/>
        <w:shd w:val="clear" w:color="auto" w:fill="FFFFFF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Izvor se odnosi na  Ministarstvo znanosti i obrazovanja iz kojeg škola financira plaće,ostale rashoda za zaposlene, nabavu u</w:t>
      </w:r>
      <w:r w:rsidR="00A80091">
        <w:rPr>
          <w:rFonts w:asciiTheme="minorHAnsi" w:hAnsiTheme="minorHAnsi"/>
          <w:sz w:val="24"/>
          <w:szCs w:val="24"/>
        </w:rPr>
        <w:t>džbenika i lektira,</w:t>
      </w:r>
      <w:r w:rsidR="004A2678">
        <w:rPr>
          <w:rFonts w:asciiTheme="minorHAnsi" w:hAnsiTheme="minorHAnsi"/>
          <w:sz w:val="24"/>
          <w:szCs w:val="24"/>
        </w:rPr>
        <w:t>školske prehrane učenika,</w:t>
      </w:r>
      <w:r w:rsidR="00A80091">
        <w:rPr>
          <w:rFonts w:asciiTheme="minorHAnsi" w:hAnsiTheme="minorHAnsi"/>
          <w:sz w:val="24"/>
          <w:szCs w:val="24"/>
        </w:rPr>
        <w:t>te higijenskih potrepština za učenice škole</w:t>
      </w:r>
    </w:p>
    <w:p w14:paraId="492B1798" w14:textId="77777777" w:rsidR="00A80091" w:rsidRPr="00A80091" w:rsidRDefault="00A80091" w:rsidP="004B0CDA">
      <w:pPr>
        <w:pStyle w:val="NoSpacing"/>
        <w:shd w:val="clear" w:color="auto" w:fill="FFFFFF"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Na ovom izvoru za 2024. je planirano </w:t>
      </w:r>
      <w:r w:rsidRPr="00A80091">
        <w:rPr>
          <w:rFonts w:asciiTheme="minorHAnsi" w:hAnsiTheme="minorHAnsi"/>
          <w:b/>
          <w:sz w:val="24"/>
          <w:szCs w:val="24"/>
        </w:rPr>
        <w:t>908.554 €</w:t>
      </w:r>
    </w:p>
    <w:p w14:paraId="15350EB8" w14:textId="77777777" w:rsidR="00A80091" w:rsidRDefault="00A80091" w:rsidP="00A80091">
      <w:pPr>
        <w:pStyle w:val="NoSpacing"/>
        <w:shd w:val="clear" w:color="auto" w:fill="FFFFFF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U okviru ovog izvora djeluje nekoliko </w:t>
      </w:r>
      <w:r w:rsidR="000B3E5F"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>programa:</w:t>
      </w:r>
    </w:p>
    <w:p w14:paraId="2F825CEC" w14:textId="77777777" w:rsidR="00A80091" w:rsidRDefault="00A80091" w:rsidP="00A80091">
      <w:pPr>
        <w:pStyle w:val="NoSpacing"/>
        <w:shd w:val="clear" w:color="auto" w:fill="FFFFFF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PROGRAM 1207: Zakonski standard ustanova u obrazovanju</w:t>
      </w:r>
    </w:p>
    <w:p w14:paraId="3733866D" w14:textId="77777777" w:rsidR="00A80091" w:rsidRPr="00BD5B5D" w:rsidRDefault="00A80091" w:rsidP="00A80091">
      <w:pPr>
        <w:pStyle w:val="NoSpacing"/>
        <w:shd w:val="clear" w:color="auto" w:fill="FFFFFF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Aktivnost 120701 Osiguranje uvjeta rada za redovno poslovanje osnovne škole – planirano </w:t>
      </w:r>
      <w:r w:rsidRPr="00A80091">
        <w:rPr>
          <w:rFonts w:asciiTheme="minorHAnsi" w:hAnsiTheme="minorHAnsi"/>
          <w:b/>
          <w:sz w:val="24"/>
          <w:szCs w:val="24"/>
        </w:rPr>
        <w:t>829.871 €</w:t>
      </w:r>
      <w:r w:rsidR="000B3E5F" w:rsidRPr="00A80091">
        <w:rPr>
          <w:rFonts w:asciiTheme="minorHAnsi" w:hAnsiTheme="minorHAnsi"/>
          <w:b/>
          <w:sz w:val="24"/>
          <w:szCs w:val="24"/>
        </w:rPr>
        <w:t xml:space="preserve">                                                                                                                 </w:t>
      </w:r>
    </w:p>
    <w:p w14:paraId="4EB8E262" w14:textId="77777777" w:rsidR="000B3E5F" w:rsidRDefault="00A80091" w:rsidP="00AE1A1F">
      <w:pPr>
        <w:pStyle w:val="NoSpacing"/>
        <w:shd w:val="clear" w:color="auto" w:fill="FFFFFF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PROGRAM 1208 Program ustanova u obrazovanju iznad standarda</w:t>
      </w:r>
    </w:p>
    <w:p w14:paraId="25D19AD3" w14:textId="77777777" w:rsidR="004A2678" w:rsidRDefault="004A2678" w:rsidP="00AE1A1F">
      <w:pPr>
        <w:pStyle w:val="NoSpacing"/>
        <w:shd w:val="clear" w:color="auto" w:fill="FFFFFF"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Aktivnost  120819 Opskrba školskih ustanova higijenskim potrepštinama za učenice osnovnih škola – planirano </w:t>
      </w:r>
      <w:r w:rsidRPr="004A2678">
        <w:rPr>
          <w:rFonts w:asciiTheme="minorHAnsi" w:hAnsiTheme="minorHAnsi"/>
          <w:b/>
          <w:sz w:val="24"/>
          <w:szCs w:val="24"/>
        </w:rPr>
        <w:t>584 €</w:t>
      </w:r>
    </w:p>
    <w:p w14:paraId="752D6698" w14:textId="77777777" w:rsidR="004A2678" w:rsidRDefault="004A2678" w:rsidP="00AE1A1F">
      <w:pPr>
        <w:pStyle w:val="NoSpacing"/>
        <w:shd w:val="clear" w:color="auto" w:fill="FFFFFF"/>
        <w:jc w:val="both"/>
        <w:rPr>
          <w:rFonts w:asciiTheme="minorHAnsi" w:hAnsiTheme="minorHAnsi"/>
          <w:b/>
          <w:sz w:val="24"/>
          <w:szCs w:val="24"/>
        </w:rPr>
      </w:pPr>
      <w:r w:rsidRPr="001758B3">
        <w:rPr>
          <w:rFonts w:asciiTheme="minorHAnsi" w:hAnsiTheme="minorHAnsi"/>
          <w:sz w:val="24"/>
          <w:szCs w:val="24"/>
        </w:rPr>
        <w:lastRenderedPageBreak/>
        <w:t xml:space="preserve">Aktivnost 120808 Nabava udženika za učenike OŠ – planirano </w:t>
      </w:r>
      <w:r w:rsidRPr="001758B3">
        <w:rPr>
          <w:rFonts w:asciiTheme="minorHAnsi" w:hAnsiTheme="minorHAnsi"/>
          <w:b/>
          <w:sz w:val="24"/>
          <w:szCs w:val="24"/>
        </w:rPr>
        <w:t>11.900 €</w:t>
      </w:r>
    </w:p>
    <w:p w14:paraId="69C5BC2B" w14:textId="77777777" w:rsidR="001758B3" w:rsidRDefault="001758B3" w:rsidP="001758B3">
      <w:pPr>
        <w:pStyle w:val="NoSpacing"/>
        <w:numPr>
          <w:ilvl w:val="0"/>
          <w:numId w:val="2"/>
        </w:numPr>
        <w:shd w:val="clear" w:color="auto" w:fill="FFFFFF"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Izvor 5.6.1 Fondovi EU</w:t>
      </w:r>
    </w:p>
    <w:p w14:paraId="61D0ADA3" w14:textId="77777777" w:rsidR="001758B3" w:rsidRDefault="001758B3" w:rsidP="001758B3">
      <w:pPr>
        <w:pStyle w:val="NoSpacing"/>
        <w:shd w:val="clear" w:color="auto" w:fill="FFFFFF"/>
        <w:jc w:val="both"/>
        <w:rPr>
          <w:rFonts w:asciiTheme="minorHAnsi" w:hAnsiTheme="minorHAnsi"/>
          <w:sz w:val="24"/>
          <w:szCs w:val="24"/>
        </w:rPr>
      </w:pPr>
      <w:r w:rsidRPr="001758B3">
        <w:rPr>
          <w:rFonts w:asciiTheme="minorHAnsi" w:hAnsiTheme="minorHAnsi"/>
          <w:sz w:val="24"/>
          <w:szCs w:val="24"/>
        </w:rPr>
        <w:t>Izvor se odnosi na pomoći</w:t>
      </w:r>
      <w:r>
        <w:rPr>
          <w:rFonts w:asciiTheme="minorHAnsi" w:hAnsiTheme="minorHAnsi"/>
          <w:sz w:val="24"/>
          <w:szCs w:val="24"/>
        </w:rPr>
        <w:t xml:space="preserve"> / Fondovi EU iz kojeg se financiraju pomoćnici u nastavi u postotku 53,17%,kao i Školska shema voća i mlijeka</w:t>
      </w:r>
    </w:p>
    <w:p w14:paraId="1DA23543" w14:textId="77777777" w:rsidR="001758B3" w:rsidRDefault="001758B3" w:rsidP="001758B3">
      <w:pPr>
        <w:pStyle w:val="NoSpacing"/>
        <w:shd w:val="clear" w:color="auto" w:fill="FFFFFF"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Na ovom izvoru za 2024. je planirano </w:t>
      </w:r>
      <w:r w:rsidRPr="001758B3">
        <w:rPr>
          <w:rFonts w:asciiTheme="minorHAnsi" w:hAnsiTheme="minorHAnsi"/>
          <w:b/>
          <w:sz w:val="24"/>
          <w:szCs w:val="24"/>
        </w:rPr>
        <w:t>21.617 €</w:t>
      </w:r>
    </w:p>
    <w:p w14:paraId="72E20628" w14:textId="77777777" w:rsidR="00477A89" w:rsidRDefault="00F90E8E" w:rsidP="00477A89">
      <w:pPr>
        <w:pStyle w:val="NoSpacing"/>
        <w:numPr>
          <w:ilvl w:val="0"/>
          <w:numId w:val="2"/>
        </w:numPr>
        <w:shd w:val="clear" w:color="auto" w:fill="FFFFFF"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Izv</w:t>
      </w:r>
      <w:r w:rsidR="00477A89">
        <w:rPr>
          <w:rFonts w:asciiTheme="minorHAnsi" w:hAnsiTheme="minorHAnsi"/>
          <w:b/>
          <w:sz w:val="24"/>
          <w:szCs w:val="24"/>
        </w:rPr>
        <w:t>or 5.2.1 Ostale pomoći</w:t>
      </w:r>
    </w:p>
    <w:p w14:paraId="64131CEC" w14:textId="77777777" w:rsidR="00477A89" w:rsidRPr="00477A89" w:rsidRDefault="00477A89" w:rsidP="00477A89">
      <w:pPr>
        <w:pStyle w:val="NoSpacing"/>
        <w:shd w:val="clear" w:color="auto" w:fill="FFFFFF"/>
        <w:jc w:val="both"/>
        <w:rPr>
          <w:rFonts w:asciiTheme="minorHAnsi" w:hAnsiTheme="minorHAnsi"/>
          <w:sz w:val="24"/>
          <w:szCs w:val="24"/>
        </w:rPr>
      </w:pPr>
      <w:r w:rsidRPr="00477A89">
        <w:rPr>
          <w:rFonts w:asciiTheme="minorHAnsi" w:hAnsiTheme="minorHAnsi"/>
          <w:sz w:val="24"/>
          <w:szCs w:val="24"/>
        </w:rPr>
        <w:t>Iz ovog izvora će se financirati dio školske sheme voća i mlijeka i na njemu je planirano</w:t>
      </w:r>
    </w:p>
    <w:p w14:paraId="4C497542" w14:textId="77777777" w:rsidR="00477A89" w:rsidRDefault="00477A89" w:rsidP="00477A89">
      <w:pPr>
        <w:pStyle w:val="NoSpacing"/>
        <w:shd w:val="clear" w:color="auto" w:fill="FFFFFF"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 175 €</w:t>
      </w:r>
    </w:p>
    <w:p w14:paraId="3924318E" w14:textId="77777777" w:rsidR="00477A89" w:rsidRDefault="00477A89" w:rsidP="00477A89">
      <w:pPr>
        <w:pStyle w:val="NoSpacing"/>
        <w:shd w:val="clear" w:color="auto" w:fill="FFFFFF"/>
        <w:jc w:val="both"/>
        <w:rPr>
          <w:rFonts w:asciiTheme="minorHAnsi" w:hAnsiTheme="minorHAnsi"/>
          <w:b/>
          <w:sz w:val="24"/>
          <w:szCs w:val="24"/>
        </w:rPr>
      </w:pPr>
    </w:p>
    <w:p w14:paraId="3C8DE07D" w14:textId="77777777" w:rsidR="00477A89" w:rsidRDefault="00477A89" w:rsidP="00477A89">
      <w:pPr>
        <w:pStyle w:val="NoSpacing"/>
        <w:shd w:val="clear" w:color="auto" w:fill="FFFFFF"/>
        <w:jc w:val="both"/>
        <w:rPr>
          <w:rFonts w:asciiTheme="minorHAnsi" w:hAnsiTheme="minorHAnsi"/>
          <w:b/>
          <w:sz w:val="24"/>
          <w:szCs w:val="24"/>
        </w:rPr>
      </w:pPr>
    </w:p>
    <w:p w14:paraId="29E9F553" w14:textId="77777777" w:rsidR="00477A89" w:rsidRDefault="00F47A86" w:rsidP="00477A89">
      <w:pPr>
        <w:pStyle w:val="NoSpacing"/>
        <w:shd w:val="clear" w:color="auto" w:fill="FFFFFF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U Veloj Luci, 12</w:t>
      </w:r>
      <w:r w:rsidR="00CF738E">
        <w:rPr>
          <w:rFonts w:asciiTheme="minorHAnsi" w:hAnsiTheme="minorHAnsi"/>
          <w:sz w:val="24"/>
          <w:szCs w:val="24"/>
        </w:rPr>
        <w:t>.listopada, 2023.</w:t>
      </w:r>
    </w:p>
    <w:p w14:paraId="0F7549CC" w14:textId="77777777" w:rsidR="00F90E8E" w:rsidRDefault="00F90E8E" w:rsidP="00477A89">
      <w:pPr>
        <w:pStyle w:val="NoSpacing"/>
        <w:shd w:val="clear" w:color="auto" w:fill="FFFFFF"/>
        <w:jc w:val="both"/>
        <w:rPr>
          <w:rFonts w:asciiTheme="minorHAnsi" w:hAnsiTheme="minorHAnsi"/>
          <w:sz w:val="24"/>
          <w:szCs w:val="24"/>
        </w:rPr>
      </w:pPr>
    </w:p>
    <w:p w14:paraId="219CC604" w14:textId="77777777" w:rsidR="00F90E8E" w:rsidRDefault="00F90E8E" w:rsidP="00477A89">
      <w:pPr>
        <w:pStyle w:val="NoSpacing"/>
        <w:shd w:val="clear" w:color="auto" w:fill="FFFFFF"/>
        <w:jc w:val="both"/>
        <w:rPr>
          <w:rFonts w:asciiTheme="minorHAnsi" w:hAnsiTheme="minorHAnsi"/>
          <w:sz w:val="24"/>
          <w:szCs w:val="24"/>
        </w:rPr>
      </w:pPr>
    </w:p>
    <w:p w14:paraId="1665560E" w14:textId="77777777" w:rsidR="00F90E8E" w:rsidRDefault="00F90E8E" w:rsidP="00477A89">
      <w:pPr>
        <w:pStyle w:val="NoSpacing"/>
        <w:shd w:val="clear" w:color="auto" w:fill="FFFFFF"/>
        <w:jc w:val="both"/>
        <w:rPr>
          <w:rFonts w:asciiTheme="minorHAnsi" w:hAnsiTheme="minorHAnsi"/>
          <w:sz w:val="24"/>
          <w:szCs w:val="24"/>
        </w:rPr>
      </w:pPr>
    </w:p>
    <w:p w14:paraId="48A31F51" w14:textId="77777777" w:rsidR="00F90E8E" w:rsidRDefault="00F90E8E" w:rsidP="00477A89">
      <w:pPr>
        <w:pStyle w:val="NoSpacing"/>
        <w:shd w:val="clear" w:color="auto" w:fill="FFFFFF"/>
        <w:jc w:val="both"/>
        <w:rPr>
          <w:rFonts w:asciiTheme="minorHAnsi" w:hAnsiTheme="minorHAnsi"/>
          <w:sz w:val="24"/>
          <w:szCs w:val="24"/>
        </w:rPr>
      </w:pPr>
    </w:p>
    <w:p w14:paraId="34F54429" w14:textId="77777777" w:rsidR="00F90E8E" w:rsidRDefault="00F90E8E" w:rsidP="00477A89">
      <w:pPr>
        <w:pStyle w:val="NoSpacing"/>
        <w:shd w:val="clear" w:color="auto" w:fill="FFFFFF"/>
        <w:jc w:val="both"/>
        <w:rPr>
          <w:rFonts w:asciiTheme="minorHAnsi" w:hAnsiTheme="minorHAnsi"/>
          <w:sz w:val="24"/>
          <w:szCs w:val="24"/>
        </w:rPr>
      </w:pPr>
    </w:p>
    <w:p w14:paraId="4044BBA6" w14:textId="77777777" w:rsidR="00F90E8E" w:rsidRDefault="002706C4" w:rsidP="00477A89">
      <w:pPr>
        <w:pStyle w:val="NoSpacing"/>
        <w:shd w:val="clear" w:color="auto" w:fill="FFFFFF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        Voditelj računovodstva:</w:t>
      </w:r>
      <w:r w:rsidR="00F90E8E">
        <w:rPr>
          <w:rFonts w:asciiTheme="minorHAnsi" w:hAnsiTheme="minorHAnsi"/>
          <w:sz w:val="24"/>
          <w:szCs w:val="24"/>
        </w:rPr>
        <w:t xml:space="preserve">                                                                         </w:t>
      </w:r>
      <w:r>
        <w:rPr>
          <w:rFonts w:asciiTheme="minorHAnsi" w:hAnsiTheme="minorHAnsi"/>
          <w:sz w:val="24"/>
          <w:szCs w:val="24"/>
        </w:rPr>
        <w:t xml:space="preserve">          Ravnateljica:</w:t>
      </w:r>
    </w:p>
    <w:p w14:paraId="27DFB895" w14:textId="77777777" w:rsidR="00F90E8E" w:rsidRPr="00477A89" w:rsidRDefault="002706C4" w:rsidP="00477A89">
      <w:pPr>
        <w:pStyle w:val="NoSpacing"/>
        <w:shd w:val="clear" w:color="auto" w:fill="FFFFFF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              Laura</w:t>
      </w:r>
      <w:r w:rsidR="00F90E8E">
        <w:rPr>
          <w:rFonts w:asciiTheme="minorHAnsi" w:hAnsiTheme="minorHAnsi"/>
          <w:sz w:val="24"/>
          <w:szCs w:val="24"/>
        </w:rPr>
        <w:t xml:space="preserve"> Mirošević                                                            </w:t>
      </w:r>
      <w:r>
        <w:rPr>
          <w:rFonts w:asciiTheme="minorHAnsi" w:hAnsiTheme="minorHAnsi"/>
          <w:sz w:val="24"/>
          <w:szCs w:val="24"/>
        </w:rPr>
        <w:t xml:space="preserve">                           Lucijana</w:t>
      </w:r>
      <w:r w:rsidR="00F90E8E">
        <w:rPr>
          <w:rFonts w:asciiTheme="minorHAnsi" w:hAnsiTheme="minorHAnsi"/>
          <w:sz w:val="24"/>
          <w:szCs w:val="24"/>
        </w:rPr>
        <w:t xml:space="preserve"> Mirošević</w:t>
      </w:r>
    </w:p>
    <w:sectPr w:rsidR="00F90E8E" w:rsidRPr="00477A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911076" w14:textId="77777777" w:rsidR="00ED115A" w:rsidRDefault="00ED115A" w:rsidP="00BD5B5D">
      <w:r>
        <w:separator/>
      </w:r>
    </w:p>
  </w:endnote>
  <w:endnote w:type="continuationSeparator" w:id="0">
    <w:p w14:paraId="294AF5C9" w14:textId="77777777" w:rsidR="00ED115A" w:rsidRDefault="00ED115A" w:rsidP="00BD5B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94E166" w14:textId="77777777" w:rsidR="00ED115A" w:rsidRDefault="00ED115A" w:rsidP="00BD5B5D">
      <w:r>
        <w:separator/>
      </w:r>
    </w:p>
  </w:footnote>
  <w:footnote w:type="continuationSeparator" w:id="0">
    <w:p w14:paraId="2F889712" w14:textId="77777777" w:rsidR="00ED115A" w:rsidRDefault="00ED115A" w:rsidP="00BD5B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B54ED4"/>
    <w:multiLevelType w:val="hybridMultilevel"/>
    <w:tmpl w:val="40CAFA32"/>
    <w:lvl w:ilvl="0" w:tplc="A4B061E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D477CC"/>
    <w:multiLevelType w:val="hybridMultilevel"/>
    <w:tmpl w:val="BCB042C6"/>
    <w:lvl w:ilvl="0" w:tplc="C0FACB8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0571293">
    <w:abstractNumId w:val="1"/>
  </w:num>
  <w:num w:numId="2" w16cid:durableId="5829597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2E92"/>
    <w:rsid w:val="00004BD2"/>
    <w:rsid w:val="00042291"/>
    <w:rsid w:val="00047FCA"/>
    <w:rsid w:val="00056AC4"/>
    <w:rsid w:val="000B3E5F"/>
    <w:rsid w:val="000F6BB3"/>
    <w:rsid w:val="0011710E"/>
    <w:rsid w:val="00120E59"/>
    <w:rsid w:val="001758B3"/>
    <w:rsid w:val="001803B7"/>
    <w:rsid w:val="001A0125"/>
    <w:rsid w:val="001A1DBE"/>
    <w:rsid w:val="001D1205"/>
    <w:rsid w:val="00206869"/>
    <w:rsid w:val="00210D49"/>
    <w:rsid w:val="00226BEA"/>
    <w:rsid w:val="002409E0"/>
    <w:rsid w:val="00247077"/>
    <w:rsid w:val="0025263B"/>
    <w:rsid w:val="002706C4"/>
    <w:rsid w:val="002817FE"/>
    <w:rsid w:val="002B4EDF"/>
    <w:rsid w:val="002C7B9D"/>
    <w:rsid w:val="002D0E94"/>
    <w:rsid w:val="00356661"/>
    <w:rsid w:val="00365A62"/>
    <w:rsid w:val="00384FD1"/>
    <w:rsid w:val="003E5583"/>
    <w:rsid w:val="003F3223"/>
    <w:rsid w:val="00433B27"/>
    <w:rsid w:val="004471C6"/>
    <w:rsid w:val="00451334"/>
    <w:rsid w:val="0045240D"/>
    <w:rsid w:val="00477A89"/>
    <w:rsid w:val="004A2678"/>
    <w:rsid w:val="004B0CDA"/>
    <w:rsid w:val="004D5A3E"/>
    <w:rsid w:val="004E3D9D"/>
    <w:rsid w:val="004F4E21"/>
    <w:rsid w:val="004F6855"/>
    <w:rsid w:val="00513F4C"/>
    <w:rsid w:val="0055383B"/>
    <w:rsid w:val="005A022C"/>
    <w:rsid w:val="005A1722"/>
    <w:rsid w:val="005D0271"/>
    <w:rsid w:val="00645D45"/>
    <w:rsid w:val="00661205"/>
    <w:rsid w:val="00663911"/>
    <w:rsid w:val="006C698D"/>
    <w:rsid w:val="006F1186"/>
    <w:rsid w:val="00703F49"/>
    <w:rsid w:val="00746FFC"/>
    <w:rsid w:val="00780F31"/>
    <w:rsid w:val="007A1952"/>
    <w:rsid w:val="007A7050"/>
    <w:rsid w:val="007C1090"/>
    <w:rsid w:val="007E1ABC"/>
    <w:rsid w:val="007E3D19"/>
    <w:rsid w:val="007E68A1"/>
    <w:rsid w:val="007F4477"/>
    <w:rsid w:val="00837972"/>
    <w:rsid w:val="008A4C76"/>
    <w:rsid w:val="008B074E"/>
    <w:rsid w:val="008C3B97"/>
    <w:rsid w:val="008C7E18"/>
    <w:rsid w:val="00962E92"/>
    <w:rsid w:val="00976275"/>
    <w:rsid w:val="00985535"/>
    <w:rsid w:val="00996195"/>
    <w:rsid w:val="009A1624"/>
    <w:rsid w:val="00A0328A"/>
    <w:rsid w:val="00A21904"/>
    <w:rsid w:val="00A30E9D"/>
    <w:rsid w:val="00A34EBE"/>
    <w:rsid w:val="00A405D8"/>
    <w:rsid w:val="00A80091"/>
    <w:rsid w:val="00A90932"/>
    <w:rsid w:val="00A943FC"/>
    <w:rsid w:val="00A960A3"/>
    <w:rsid w:val="00AA3096"/>
    <w:rsid w:val="00AC23AF"/>
    <w:rsid w:val="00AE1A1F"/>
    <w:rsid w:val="00B25CCD"/>
    <w:rsid w:val="00B343C0"/>
    <w:rsid w:val="00B465BA"/>
    <w:rsid w:val="00B605FA"/>
    <w:rsid w:val="00B7466D"/>
    <w:rsid w:val="00B762E6"/>
    <w:rsid w:val="00B958F2"/>
    <w:rsid w:val="00BD5B5D"/>
    <w:rsid w:val="00BF2CC6"/>
    <w:rsid w:val="00C20523"/>
    <w:rsid w:val="00C23D8A"/>
    <w:rsid w:val="00C2731F"/>
    <w:rsid w:val="00CB0EDF"/>
    <w:rsid w:val="00CB75E5"/>
    <w:rsid w:val="00CD1285"/>
    <w:rsid w:val="00CD1DCA"/>
    <w:rsid w:val="00CF738E"/>
    <w:rsid w:val="00D02599"/>
    <w:rsid w:val="00D45A5E"/>
    <w:rsid w:val="00D835B3"/>
    <w:rsid w:val="00D94D70"/>
    <w:rsid w:val="00DC3490"/>
    <w:rsid w:val="00E0441C"/>
    <w:rsid w:val="00E418BC"/>
    <w:rsid w:val="00E50009"/>
    <w:rsid w:val="00E60760"/>
    <w:rsid w:val="00E77041"/>
    <w:rsid w:val="00E87E64"/>
    <w:rsid w:val="00EA4750"/>
    <w:rsid w:val="00EB13BE"/>
    <w:rsid w:val="00ED115A"/>
    <w:rsid w:val="00EE78B3"/>
    <w:rsid w:val="00EF7202"/>
    <w:rsid w:val="00F22E38"/>
    <w:rsid w:val="00F47A86"/>
    <w:rsid w:val="00F54D2D"/>
    <w:rsid w:val="00F82E0C"/>
    <w:rsid w:val="00F90E8E"/>
    <w:rsid w:val="00FE5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25BA9"/>
  <w15:docId w15:val="{06AC09C7-6DC4-4AF4-8C20-ABD81A0EB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2E92"/>
    <w:pPr>
      <w:spacing w:after="0" w:line="240" w:lineRule="auto"/>
      <w:jc w:val="center"/>
    </w:pPr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962E92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link w:val="NoSpacing"/>
    <w:uiPriority w:val="1"/>
    <w:locked/>
    <w:rsid w:val="00962E92"/>
    <w:rPr>
      <w:rFonts w:ascii="Calibri" w:eastAsia="Times New Roman" w:hAnsi="Calibri" w:cs="Times New Roman"/>
    </w:rPr>
  </w:style>
  <w:style w:type="table" w:styleId="TableGrid">
    <w:name w:val="Table Grid"/>
    <w:basedOn w:val="TableNormal"/>
    <w:uiPriority w:val="59"/>
    <w:rsid w:val="00962E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D5B5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5B5D"/>
    <w:rPr>
      <w:rFonts w:ascii="Times New Roman" w:eastAsia="Calibri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BD5B5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5B5D"/>
    <w:rPr>
      <w:rFonts w:ascii="Times New Roman" w:eastAsia="Calibri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012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012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F1A366-9DF1-476B-A5B9-1F3DCC8259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766</Words>
  <Characters>4371</Characters>
  <Application>Microsoft Office Word</Application>
  <DocSecurity>0</DocSecurity>
  <Lines>36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DRAGICA</dc:creator>
  <cp:lastModifiedBy>Katarina Curać</cp:lastModifiedBy>
  <cp:revision>2</cp:revision>
  <cp:lastPrinted>2023-11-13T06:46:00Z</cp:lastPrinted>
  <dcterms:created xsi:type="dcterms:W3CDTF">2024-03-12T07:21:00Z</dcterms:created>
  <dcterms:modified xsi:type="dcterms:W3CDTF">2024-03-12T07:21:00Z</dcterms:modified>
</cp:coreProperties>
</file>